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84B71" w14:textId="28C7EDF3" w:rsidR="00D44E86" w:rsidRPr="00D56637" w:rsidRDefault="00F82D7C">
      <w:pPr>
        <w:rPr>
          <w:rFonts w:ascii="Tietoevry Sans 1" w:hAnsi="Tietoevry Sans 1"/>
        </w:rPr>
      </w:pPr>
      <w:r w:rsidRPr="00D56637">
        <w:rPr>
          <w:rFonts w:ascii="Tietoevry Sans 1" w:hAnsi="Tietoevry Sans 1"/>
          <w:noProof/>
        </w:rPr>
        <mc:AlternateContent>
          <mc:Choice Requires="wps">
            <w:drawing>
              <wp:anchor distT="0" distB="0" distL="228600" distR="228600" simplePos="0" relativeHeight="251658241" behindDoc="0" locked="0" layoutInCell="1" allowOverlap="1" wp14:anchorId="73603206" wp14:editId="51C58362">
                <wp:simplePos x="0" y="0"/>
                <wp:positionH relativeFrom="margin">
                  <wp:posOffset>-139700</wp:posOffset>
                </wp:positionH>
                <wp:positionV relativeFrom="margin">
                  <wp:posOffset>555625</wp:posOffset>
                </wp:positionV>
                <wp:extent cx="4561205" cy="46355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561205" cy="46355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CE8491" w14:textId="77777777" w:rsidR="008634BE" w:rsidRPr="008634BE" w:rsidRDefault="006A1465" w:rsidP="008634BE">
                            <w:pPr>
                              <w:pStyle w:val="NormalWeb"/>
                              <w:rPr>
                                <w:rFonts w:ascii="Times New Roman" w:eastAsia="Times New Roman" w:hAnsi="Times New Roman" w:cs="Times New Roman"/>
                                <w:sz w:val="28"/>
                                <w:szCs w:val="28"/>
                              </w:rPr>
                            </w:pPr>
                            <w:r w:rsidRPr="00886319">
                              <w:rPr>
                                <w:rFonts w:ascii="Tietoevry Sans 1" w:hAnsi="Tietoevry Sans 1"/>
                                <w:b/>
                                <w:bCs/>
                                <w:sz w:val="28"/>
                                <w:szCs w:val="28"/>
                              </w:rPr>
                              <w:t>BESKRIVELSE</w:t>
                            </w:r>
                            <w:r w:rsidR="00EF7FDF">
                              <w:rPr>
                                <w:rFonts w:ascii="Tietoevry Sans 1" w:hAnsi="Tietoevry Sans 1"/>
                                <w:b/>
                                <w:bCs/>
                                <w:sz w:val="28"/>
                                <w:szCs w:val="28"/>
                              </w:rPr>
                              <w:br/>
                            </w:r>
                            <w:r w:rsidRPr="00886319">
                              <w:rPr>
                                <w:rFonts w:ascii="Tietoevry Sans 1" w:hAnsi="Tietoevry Sans 1"/>
                                <w:sz w:val="28"/>
                                <w:szCs w:val="28"/>
                              </w:rPr>
                              <w:br/>
                            </w:r>
                            <w:r w:rsidR="008634BE" w:rsidRPr="008634BE">
                              <w:rPr>
                                <w:rFonts w:ascii="Times New Roman" w:eastAsia="Times New Roman" w:hAnsi="Times New Roman" w:cs="Times New Roman"/>
                                <w:sz w:val="28"/>
                                <w:szCs w:val="28"/>
                              </w:rPr>
                              <w:t>Det nærmer seg tid for innrapportering av lønnsstatistikken til KS. Vi arrangerer et kort kurs som gir en gjennomgang av oppsett, nye koder fra KS, og nødvendige sammenhenger før innrapporteringen. Kurset vil fokusere på KS lønnsstatistikk (PAI), da KS ikke lenger innhenter fraværsstatistikk. Dersom dere bruker KS fraværsstatistikk internt, vil vi også kunne svare på spørsmål om dette.</w:t>
                            </w:r>
                          </w:p>
                          <w:p w14:paraId="05C098EE" w14:textId="77777777" w:rsidR="008634BE" w:rsidRPr="008634BE" w:rsidRDefault="008634BE" w:rsidP="008634BE">
                            <w:pPr>
                              <w:spacing w:before="100" w:beforeAutospacing="1" w:after="100" w:afterAutospacing="1" w:line="240" w:lineRule="auto"/>
                              <w:rPr>
                                <w:rFonts w:ascii="Times New Roman" w:eastAsia="Times New Roman" w:hAnsi="Times New Roman" w:cs="Times New Roman"/>
                                <w:sz w:val="28"/>
                                <w:szCs w:val="28"/>
                                <w:lang w:eastAsia="nb-NO"/>
                              </w:rPr>
                            </w:pPr>
                            <w:r w:rsidRPr="008634BE">
                              <w:rPr>
                                <w:rFonts w:ascii="Times New Roman" w:eastAsia="Times New Roman" w:hAnsi="Times New Roman" w:cs="Times New Roman"/>
                                <w:b/>
                                <w:bCs/>
                                <w:sz w:val="28"/>
                                <w:szCs w:val="28"/>
                                <w:lang w:eastAsia="nb-NO"/>
                              </w:rPr>
                              <w:t>Kursets innhold:</w:t>
                            </w:r>
                          </w:p>
                          <w:p w14:paraId="48B7854D" w14:textId="77777777" w:rsidR="008634BE" w:rsidRPr="008634BE" w:rsidRDefault="008634BE" w:rsidP="008634BE">
                            <w:pPr>
                              <w:numPr>
                                <w:ilvl w:val="0"/>
                                <w:numId w:val="4"/>
                              </w:numPr>
                              <w:spacing w:before="100" w:beforeAutospacing="1" w:after="100" w:afterAutospacing="1" w:line="240" w:lineRule="auto"/>
                              <w:rPr>
                                <w:rFonts w:ascii="Times New Roman" w:eastAsia="Times New Roman" w:hAnsi="Times New Roman" w:cs="Times New Roman"/>
                                <w:sz w:val="28"/>
                                <w:szCs w:val="28"/>
                                <w:lang w:eastAsia="nb-NO"/>
                              </w:rPr>
                            </w:pPr>
                            <w:r w:rsidRPr="008634BE">
                              <w:rPr>
                                <w:rFonts w:ascii="Times New Roman" w:eastAsia="Times New Roman" w:hAnsi="Times New Roman" w:cs="Times New Roman"/>
                                <w:sz w:val="28"/>
                                <w:szCs w:val="28"/>
                                <w:lang w:eastAsia="nb-NO"/>
                              </w:rPr>
                              <w:t>Forutsetninger og gjennomgang av kodeverk</w:t>
                            </w:r>
                          </w:p>
                          <w:p w14:paraId="4381C692" w14:textId="77777777" w:rsidR="008634BE" w:rsidRPr="008634BE" w:rsidRDefault="008634BE" w:rsidP="008634BE">
                            <w:pPr>
                              <w:numPr>
                                <w:ilvl w:val="0"/>
                                <w:numId w:val="4"/>
                              </w:numPr>
                              <w:spacing w:before="100" w:beforeAutospacing="1" w:after="100" w:afterAutospacing="1" w:line="240" w:lineRule="auto"/>
                              <w:rPr>
                                <w:rFonts w:ascii="Times New Roman" w:eastAsia="Times New Roman" w:hAnsi="Times New Roman" w:cs="Times New Roman"/>
                                <w:sz w:val="28"/>
                                <w:szCs w:val="28"/>
                                <w:lang w:eastAsia="nb-NO"/>
                              </w:rPr>
                            </w:pPr>
                            <w:r w:rsidRPr="008634BE">
                              <w:rPr>
                                <w:rFonts w:ascii="Times New Roman" w:eastAsia="Times New Roman" w:hAnsi="Times New Roman" w:cs="Times New Roman"/>
                                <w:sz w:val="28"/>
                                <w:szCs w:val="28"/>
                                <w:lang w:eastAsia="nb-NO"/>
                              </w:rPr>
                              <w:t>Nye koder og nye parametere</w:t>
                            </w:r>
                          </w:p>
                          <w:p w14:paraId="64ABA295" w14:textId="77777777" w:rsidR="008634BE" w:rsidRPr="008634BE" w:rsidRDefault="008634BE" w:rsidP="008634BE">
                            <w:pPr>
                              <w:numPr>
                                <w:ilvl w:val="0"/>
                                <w:numId w:val="4"/>
                              </w:numPr>
                              <w:spacing w:before="100" w:beforeAutospacing="1" w:after="100" w:afterAutospacing="1" w:line="240" w:lineRule="auto"/>
                              <w:rPr>
                                <w:rFonts w:ascii="Times New Roman" w:eastAsia="Times New Roman" w:hAnsi="Times New Roman" w:cs="Times New Roman"/>
                                <w:sz w:val="28"/>
                                <w:szCs w:val="28"/>
                                <w:lang w:eastAsia="nb-NO"/>
                              </w:rPr>
                            </w:pPr>
                            <w:r w:rsidRPr="008634BE">
                              <w:rPr>
                                <w:rFonts w:ascii="Times New Roman" w:eastAsia="Times New Roman" w:hAnsi="Times New Roman" w:cs="Times New Roman"/>
                                <w:sz w:val="28"/>
                                <w:szCs w:val="28"/>
                                <w:lang w:eastAsia="nb-NO"/>
                              </w:rPr>
                              <w:t>Briefing om oppsett og sammenhenger</w:t>
                            </w:r>
                          </w:p>
                          <w:p w14:paraId="27891C46" w14:textId="77777777" w:rsidR="008634BE" w:rsidRPr="008634BE" w:rsidRDefault="008634BE" w:rsidP="008634BE">
                            <w:pPr>
                              <w:numPr>
                                <w:ilvl w:val="0"/>
                                <w:numId w:val="4"/>
                              </w:numPr>
                              <w:spacing w:before="100" w:beforeAutospacing="1" w:after="100" w:afterAutospacing="1" w:line="240" w:lineRule="auto"/>
                              <w:rPr>
                                <w:rFonts w:ascii="Times New Roman" w:eastAsia="Times New Roman" w:hAnsi="Times New Roman" w:cs="Times New Roman"/>
                                <w:sz w:val="28"/>
                                <w:szCs w:val="28"/>
                                <w:lang w:eastAsia="nb-NO"/>
                              </w:rPr>
                            </w:pPr>
                            <w:r w:rsidRPr="008634BE">
                              <w:rPr>
                                <w:rFonts w:ascii="Times New Roman" w:eastAsia="Times New Roman" w:hAnsi="Times New Roman" w:cs="Times New Roman"/>
                                <w:sz w:val="28"/>
                                <w:szCs w:val="28"/>
                                <w:lang w:eastAsia="nb-NO"/>
                              </w:rPr>
                              <w:t>KS lønnsstatistikk (PAI) og KS fraværsstatistikk</w:t>
                            </w:r>
                          </w:p>
                          <w:p w14:paraId="520E83B8" w14:textId="77777777" w:rsidR="008634BE" w:rsidRPr="008634BE" w:rsidRDefault="008634BE" w:rsidP="008634BE">
                            <w:pPr>
                              <w:numPr>
                                <w:ilvl w:val="0"/>
                                <w:numId w:val="4"/>
                              </w:numPr>
                              <w:spacing w:before="100" w:beforeAutospacing="1" w:after="100" w:afterAutospacing="1" w:line="240" w:lineRule="auto"/>
                              <w:rPr>
                                <w:rFonts w:ascii="Times New Roman" w:eastAsia="Times New Roman" w:hAnsi="Times New Roman" w:cs="Times New Roman"/>
                                <w:sz w:val="28"/>
                                <w:szCs w:val="28"/>
                                <w:lang w:eastAsia="nb-NO"/>
                              </w:rPr>
                            </w:pPr>
                            <w:r w:rsidRPr="008634BE">
                              <w:rPr>
                                <w:rFonts w:ascii="Times New Roman" w:eastAsia="Times New Roman" w:hAnsi="Times New Roman" w:cs="Times New Roman"/>
                                <w:sz w:val="28"/>
                                <w:szCs w:val="28"/>
                                <w:lang w:eastAsia="nb-NO"/>
                              </w:rPr>
                              <w:t>Oppsett av rapporter</w:t>
                            </w:r>
                          </w:p>
                          <w:p w14:paraId="11DFFEF7" w14:textId="77777777" w:rsidR="008634BE" w:rsidRPr="008634BE" w:rsidRDefault="008634BE" w:rsidP="008634BE">
                            <w:pPr>
                              <w:numPr>
                                <w:ilvl w:val="0"/>
                                <w:numId w:val="4"/>
                              </w:numPr>
                              <w:spacing w:before="100" w:beforeAutospacing="1" w:after="100" w:afterAutospacing="1" w:line="240" w:lineRule="auto"/>
                              <w:rPr>
                                <w:rFonts w:ascii="Times New Roman" w:eastAsia="Times New Roman" w:hAnsi="Times New Roman" w:cs="Times New Roman"/>
                                <w:sz w:val="28"/>
                                <w:szCs w:val="28"/>
                                <w:lang w:eastAsia="nb-NO"/>
                              </w:rPr>
                            </w:pPr>
                            <w:r w:rsidRPr="008634BE">
                              <w:rPr>
                                <w:rFonts w:ascii="Times New Roman" w:eastAsia="Times New Roman" w:hAnsi="Times New Roman" w:cs="Times New Roman"/>
                                <w:sz w:val="28"/>
                                <w:szCs w:val="28"/>
                                <w:lang w:eastAsia="nb-NO"/>
                              </w:rPr>
                              <w:t>Tips til kontroll av resultat og innsending av filer</w:t>
                            </w:r>
                          </w:p>
                          <w:p w14:paraId="0A356596" w14:textId="59450A64" w:rsidR="00EF7FDF" w:rsidRPr="00EF7FDF" w:rsidRDefault="00EF7FDF" w:rsidP="00A84131">
                            <w:pPr>
                              <w:pStyle w:val="NormalWeb"/>
                              <w:shd w:val="clear" w:color="auto" w:fill="FFFFFF"/>
                              <w:spacing w:before="0" w:beforeAutospacing="0" w:after="150" w:afterAutospacing="0"/>
                              <w:rPr>
                                <w:rFonts w:ascii="Tietoevry Sans 1" w:hAnsi="Tietoevry Sans 1" w:cs="Arial"/>
                                <w:color w:val="373534"/>
                                <w:sz w:val="28"/>
                                <w:szCs w:val="28"/>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03206" id="_x0000_t202" coordsize="21600,21600" o:spt="202" path="m,l,21600r21600,l21600,xe">
                <v:stroke joinstyle="miter"/>
                <v:path gradientshapeok="t" o:connecttype="rect"/>
              </v:shapetype>
              <v:shape id="Text Box 1" o:spid="_x0000_s1026" type="#_x0000_t202" style="position:absolute;margin-left:-11pt;margin-top:43.75pt;width:359.15pt;height:365pt;z-index:251658241;visibility:visible;mso-wrap-style:square;mso-width-percent:0;mso-height-percent:0;mso-wrap-distance-left:18pt;mso-wrap-distance-top:0;mso-wrap-distance-right:18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" fillcolor="white [3212]" stroked="f" strokeweight=".5pt">
                <v:textbox inset="18pt,10.8pt,0,10.8pt">
                  <w:txbxContent>
                    <w:p w14:paraId="58CE8491" w14:textId="77777777" w:rsidR="008634BE" w:rsidRPr="008634BE" w:rsidRDefault="006A1465" w:rsidP="008634BE">
                      <w:pPr>
                        <w:pStyle w:val="NormalWeb"/>
                        <w:rPr>
                          <w:rFonts w:ascii="Times New Roman" w:eastAsia="Times New Roman" w:hAnsi="Times New Roman" w:cs="Times New Roman"/>
                          <w:sz w:val="28"/>
                          <w:szCs w:val="28"/>
                        </w:rPr>
                      </w:pPr>
                      <w:r w:rsidRPr="00886319">
                        <w:rPr>
                          <w:rFonts w:ascii="Tietoevry Sans 1" w:hAnsi="Tietoevry Sans 1"/>
                          <w:b/>
                          <w:bCs/>
                          <w:sz w:val="28"/>
                          <w:szCs w:val="28"/>
                        </w:rPr>
                        <w:t>BESKRIVELSE</w:t>
                      </w:r>
                      <w:r w:rsidR="00EF7FDF">
                        <w:rPr>
                          <w:rFonts w:ascii="Tietoevry Sans 1" w:hAnsi="Tietoevry Sans 1"/>
                          <w:b/>
                          <w:bCs/>
                          <w:sz w:val="28"/>
                          <w:szCs w:val="28"/>
                        </w:rPr>
                        <w:br/>
                      </w:r>
                      <w:r w:rsidRPr="00886319">
                        <w:rPr>
                          <w:rFonts w:ascii="Tietoevry Sans 1" w:hAnsi="Tietoevry Sans 1"/>
                          <w:sz w:val="28"/>
                          <w:szCs w:val="28"/>
                        </w:rPr>
                        <w:br/>
                      </w:r>
                      <w:r w:rsidR="008634BE" w:rsidRPr="008634BE">
                        <w:rPr>
                          <w:rFonts w:ascii="Times New Roman" w:eastAsia="Times New Roman" w:hAnsi="Times New Roman" w:cs="Times New Roman"/>
                          <w:sz w:val="28"/>
                          <w:szCs w:val="28"/>
                        </w:rPr>
                        <w:t>Det nærmer seg tid for innrapportering av lønnsstatistikken til KS. Vi arrangerer et kort kurs som gir en gjennomgang av oppsett, nye koder fra KS, og nødvendige sammenhenger før innrapporteringen. Kurset vil fokusere på KS lønnsstatistikk (PAI), da KS ikke lenger innhenter fraværsstatistikk. Dersom dere bruker KS fraværsstatistikk internt, vil vi også kunne svare på spørsmål om dette.</w:t>
                      </w:r>
                    </w:p>
                    <w:p w14:paraId="05C098EE" w14:textId="77777777" w:rsidR="008634BE" w:rsidRPr="008634BE" w:rsidRDefault="008634BE" w:rsidP="008634BE">
                      <w:pPr>
                        <w:spacing w:before="100" w:beforeAutospacing="1" w:after="100" w:afterAutospacing="1" w:line="240" w:lineRule="auto"/>
                        <w:rPr>
                          <w:rFonts w:ascii="Times New Roman" w:eastAsia="Times New Roman" w:hAnsi="Times New Roman" w:cs="Times New Roman"/>
                          <w:sz w:val="28"/>
                          <w:szCs w:val="28"/>
                          <w:lang w:eastAsia="nb-NO"/>
                        </w:rPr>
                      </w:pPr>
                      <w:r w:rsidRPr="008634BE">
                        <w:rPr>
                          <w:rFonts w:ascii="Times New Roman" w:eastAsia="Times New Roman" w:hAnsi="Times New Roman" w:cs="Times New Roman"/>
                          <w:b/>
                          <w:bCs/>
                          <w:sz w:val="28"/>
                          <w:szCs w:val="28"/>
                          <w:lang w:eastAsia="nb-NO"/>
                        </w:rPr>
                        <w:t>Kursets innhold:</w:t>
                      </w:r>
                    </w:p>
                    <w:p w14:paraId="48B7854D" w14:textId="77777777" w:rsidR="008634BE" w:rsidRPr="008634BE" w:rsidRDefault="008634BE" w:rsidP="008634BE">
                      <w:pPr>
                        <w:numPr>
                          <w:ilvl w:val="0"/>
                          <w:numId w:val="4"/>
                        </w:numPr>
                        <w:spacing w:before="100" w:beforeAutospacing="1" w:after="100" w:afterAutospacing="1" w:line="240" w:lineRule="auto"/>
                        <w:rPr>
                          <w:rFonts w:ascii="Times New Roman" w:eastAsia="Times New Roman" w:hAnsi="Times New Roman" w:cs="Times New Roman"/>
                          <w:sz w:val="28"/>
                          <w:szCs w:val="28"/>
                          <w:lang w:eastAsia="nb-NO"/>
                        </w:rPr>
                      </w:pPr>
                      <w:r w:rsidRPr="008634BE">
                        <w:rPr>
                          <w:rFonts w:ascii="Times New Roman" w:eastAsia="Times New Roman" w:hAnsi="Times New Roman" w:cs="Times New Roman"/>
                          <w:sz w:val="28"/>
                          <w:szCs w:val="28"/>
                          <w:lang w:eastAsia="nb-NO"/>
                        </w:rPr>
                        <w:t>Forutsetninger og gjennomgang av kodeverk</w:t>
                      </w:r>
                    </w:p>
                    <w:p w14:paraId="4381C692" w14:textId="77777777" w:rsidR="008634BE" w:rsidRPr="008634BE" w:rsidRDefault="008634BE" w:rsidP="008634BE">
                      <w:pPr>
                        <w:numPr>
                          <w:ilvl w:val="0"/>
                          <w:numId w:val="4"/>
                        </w:numPr>
                        <w:spacing w:before="100" w:beforeAutospacing="1" w:after="100" w:afterAutospacing="1" w:line="240" w:lineRule="auto"/>
                        <w:rPr>
                          <w:rFonts w:ascii="Times New Roman" w:eastAsia="Times New Roman" w:hAnsi="Times New Roman" w:cs="Times New Roman"/>
                          <w:sz w:val="28"/>
                          <w:szCs w:val="28"/>
                          <w:lang w:eastAsia="nb-NO"/>
                        </w:rPr>
                      </w:pPr>
                      <w:r w:rsidRPr="008634BE">
                        <w:rPr>
                          <w:rFonts w:ascii="Times New Roman" w:eastAsia="Times New Roman" w:hAnsi="Times New Roman" w:cs="Times New Roman"/>
                          <w:sz w:val="28"/>
                          <w:szCs w:val="28"/>
                          <w:lang w:eastAsia="nb-NO"/>
                        </w:rPr>
                        <w:t>Nye koder og nye parametere</w:t>
                      </w:r>
                    </w:p>
                    <w:p w14:paraId="64ABA295" w14:textId="77777777" w:rsidR="008634BE" w:rsidRPr="008634BE" w:rsidRDefault="008634BE" w:rsidP="008634BE">
                      <w:pPr>
                        <w:numPr>
                          <w:ilvl w:val="0"/>
                          <w:numId w:val="4"/>
                        </w:numPr>
                        <w:spacing w:before="100" w:beforeAutospacing="1" w:after="100" w:afterAutospacing="1" w:line="240" w:lineRule="auto"/>
                        <w:rPr>
                          <w:rFonts w:ascii="Times New Roman" w:eastAsia="Times New Roman" w:hAnsi="Times New Roman" w:cs="Times New Roman"/>
                          <w:sz w:val="28"/>
                          <w:szCs w:val="28"/>
                          <w:lang w:eastAsia="nb-NO"/>
                        </w:rPr>
                      </w:pPr>
                      <w:r w:rsidRPr="008634BE">
                        <w:rPr>
                          <w:rFonts w:ascii="Times New Roman" w:eastAsia="Times New Roman" w:hAnsi="Times New Roman" w:cs="Times New Roman"/>
                          <w:sz w:val="28"/>
                          <w:szCs w:val="28"/>
                          <w:lang w:eastAsia="nb-NO"/>
                        </w:rPr>
                        <w:t>Briefing om oppsett og sammenhenger</w:t>
                      </w:r>
                    </w:p>
                    <w:p w14:paraId="27891C46" w14:textId="77777777" w:rsidR="008634BE" w:rsidRPr="008634BE" w:rsidRDefault="008634BE" w:rsidP="008634BE">
                      <w:pPr>
                        <w:numPr>
                          <w:ilvl w:val="0"/>
                          <w:numId w:val="4"/>
                        </w:numPr>
                        <w:spacing w:before="100" w:beforeAutospacing="1" w:after="100" w:afterAutospacing="1" w:line="240" w:lineRule="auto"/>
                        <w:rPr>
                          <w:rFonts w:ascii="Times New Roman" w:eastAsia="Times New Roman" w:hAnsi="Times New Roman" w:cs="Times New Roman"/>
                          <w:sz w:val="28"/>
                          <w:szCs w:val="28"/>
                          <w:lang w:eastAsia="nb-NO"/>
                        </w:rPr>
                      </w:pPr>
                      <w:r w:rsidRPr="008634BE">
                        <w:rPr>
                          <w:rFonts w:ascii="Times New Roman" w:eastAsia="Times New Roman" w:hAnsi="Times New Roman" w:cs="Times New Roman"/>
                          <w:sz w:val="28"/>
                          <w:szCs w:val="28"/>
                          <w:lang w:eastAsia="nb-NO"/>
                        </w:rPr>
                        <w:t>KS lønnsstatistikk (PAI) og KS fraværsstatistikk</w:t>
                      </w:r>
                    </w:p>
                    <w:p w14:paraId="520E83B8" w14:textId="77777777" w:rsidR="008634BE" w:rsidRPr="008634BE" w:rsidRDefault="008634BE" w:rsidP="008634BE">
                      <w:pPr>
                        <w:numPr>
                          <w:ilvl w:val="0"/>
                          <w:numId w:val="4"/>
                        </w:numPr>
                        <w:spacing w:before="100" w:beforeAutospacing="1" w:after="100" w:afterAutospacing="1" w:line="240" w:lineRule="auto"/>
                        <w:rPr>
                          <w:rFonts w:ascii="Times New Roman" w:eastAsia="Times New Roman" w:hAnsi="Times New Roman" w:cs="Times New Roman"/>
                          <w:sz w:val="28"/>
                          <w:szCs w:val="28"/>
                          <w:lang w:eastAsia="nb-NO"/>
                        </w:rPr>
                      </w:pPr>
                      <w:r w:rsidRPr="008634BE">
                        <w:rPr>
                          <w:rFonts w:ascii="Times New Roman" w:eastAsia="Times New Roman" w:hAnsi="Times New Roman" w:cs="Times New Roman"/>
                          <w:sz w:val="28"/>
                          <w:szCs w:val="28"/>
                          <w:lang w:eastAsia="nb-NO"/>
                        </w:rPr>
                        <w:t>Oppsett av rapporter</w:t>
                      </w:r>
                    </w:p>
                    <w:p w14:paraId="11DFFEF7" w14:textId="77777777" w:rsidR="008634BE" w:rsidRPr="008634BE" w:rsidRDefault="008634BE" w:rsidP="008634BE">
                      <w:pPr>
                        <w:numPr>
                          <w:ilvl w:val="0"/>
                          <w:numId w:val="4"/>
                        </w:numPr>
                        <w:spacing w:before="100" w:beforeAutospacing="1" w:after="100" w:afterAutospacing="1" w:line="240" w:lineRule="auto"/>
                        <w:rPr>
                          <w:rFonts w:ascii="Times New Roman" w:eastAsia="Times New Roman" w:hAnsi="Times New Roman" w:cs="Times New Roman"/>
                          <w:sz w:val="28"/>
                          <w:szCs w:val="28"/>
                          <w:lang w:eastAsia="nb-NO"/>
                        </w:rPr>
                      </w:pPr>
                      <w:r w:rsidRPr="008634BE">
                        <w:rPr>
                          <w:rFonts w:ascii="Times New Roman" w:eastAsia="Times New Roman" w:hAnsi="Times New Roman" w:cs="Times New Roman"/>
                          <w:sz w:val="28"/>
                          <w:szCs w:val="28"/>
                          <w:lang w:eastAsia="nb-NO"/>
                        </w:rPr>
                        <w:t>Tips til kontroll av resultat og innsending av filer</w:t>
                      </w:r>
                    </w:p>
                    <w:p w14:paraId="0A356596" w14:textId="59450A64" w:rsidR="00EF7FDF" w:rsidRPr="00EF7FDF" w:rsidRDefault="00EF7FDF" w:rsidP="00A84131">
                      <w:pPr>
                        <w:pStyle w:val="NormalWeb"/>
                        <w:shd w:val="clear" w:color="auto" w:fill="FFFFFF"/>
                        <w:spacing w:before="0" w:beforeAutospacing="0" w:after="150" w:afterAutospacing="0"/>
                        <w:rPr>
                          <w:rFonts w:ascii="Tietoevry Sans 1" w:hAnsi="Tietoevry Sans 1" w:cs="Arial"/>
                          <w:color w:val="373534"/>
                          <w:sz w:val="28"/>
                          <w:szCs w:val="28"/>
                        </w:rPr>
                      </w:pPr>
                    </w:p>
                  </w:txbxContent>
                </v:textbox>
                <w10:wrap type="square" anchorx="margin" anchory="margin"/>
              </v:shape>
            </w:pict>
          </mc:Fallback>
        </mc:AlternateContent>
      </w:r>
      <w:r w:rsidR="00C848AB" w:rsidRPr="00D56637">
        <w:rPr>
          <w:rFonts w:ascii="Tietoevry Sans 1" w:hAnsi="Tietoevry Sans 1"/>
          <w:noProof/>
        </w:rPr>
        <mc:AlternateContent>
          <mc:Choice Requires="wps">
            <w:drawing>
              <wp:anchor distT="182880" distB="182880" distL="182880" distR="182880" simplePos="0" relativeHeight="251658240" behindDoc="0" locked="0" layoutInCell="1" allowOverlap="1" wp14:anchorId="423E4365" wp14:editId="215EB59E">
                <wp:simplePos x="0" y="0"/>
                <wp:positionH relativeFrom="page">
                  <wp:posOffset>5534025</wp:posOffset>
                </wp:positionH>
                <wp:positionV relativeFrom="page">
                  <wp:posOffset>1047751</wp:posOffset>
                </wp:positionV>
                <wp:extent cx="1938655" cy="9525000"/>
                <wp:effectExtent l="0" t="0" r="4445" b="0"/>
                <wp:wrapSquare wrapText="bothSides"/>
                <wp:docPr id="118" name="Rektangel med ett knepet hjørne 118"/>
                <wp:cNvGraphicFramePr/>
                <a:graphic xmlns:a="http://schemas.openxmlformats.org/drawingml/2006/main">
                  <a:graphicData uri="http://schemas.microsoft.com/office/word/2010/wordprocessingShape">
                    <wps:wsp>
                      <wps:cNvSpPr/>
                      <wps:spPr>
                        <a:xfrm>
                          <a:off x="0" y="0"/>
                          <a:ext cx="1938655" cy="9525000"/>
                        </a:xfrm>
                        <a:prstGeom prst="snip1Rect">
                          <a:avLst/>
                        </a:prstGeom>
                        <a:gradFill flip="none" rotWithShape="1">
                          <a:gsLst>
                            <a:gs pos="0">
                              <a:schemeClr val="tx2">
                                <a:lumMod val="60000"/>
                                <a:lumOff val="40000"/>
                                <a:alpha val="10000"/>
                              </a:schemeClr>
                            </a:gs>
                            <a:gs pos="100000">
                              <a:schemeClr val="tx2">
                                <a:lumMod val="20000"/>
                                <a:lumOff val="80000"/>
                                <a:alpha val="20000"/>
                              </a:schemeClr>
                            </a:gs>
                          </a:gsLst>
                          <a:lin ang="5400000" scaled="0"/>
                          <a:tileRect/>
                        </a:gra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1701ED0A" w14:textId="471411CB" w:rsidR="00A04F53" w:rsidRPr="00D56637" w:rsidRDefault="00996CF7">
                            <w:pPr>
                              <w:rPr>
                                <w:rFonts w:ascii="Tietoevry Sans 1" w:hAnsi="Tietoevry Sans 1"/>
                                <w:color w:val="44546A" w:themeColor="text2"/>
                                <w:sz w:val="36"/>
                                <w:szCs w:val="36"/>
                              </w:rPr>
                            </w:pPr>
                            <w:r w:rsidRPr="00D56637">
                              <w:rPr>
                                <w:rFonts w:ascii="Tietoevry Sans 1" w:hAnsi="Tietoevry Sans 1"/>
                                <w:noProof/>
                              </w:rPr>
                              <w:drawing>
                                <wp:inline distT="0" distB="0" distL="0" distR="0" wp14:anchorId="67FB7A3A" wp14:editId="358CE8F9">
                                  <wp:extent cx="1533333" cy="257143"/>
                                  <wp:effectExtent l="0" t="0" r="0" b="0"/>
                                  <wp:docPr id="209729473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294733" name=""/>
                                          <pic:cNvPicPr/>
                                        </pic:nvPicPr>
                                        <pic:blipFill>
                                          <a:blip r:embed="rId12"/>
                                          <a:stretch>
                                            <a:fillRect/>
                                          </a:stretch>
                                        </pic:blipFill>
                                        <pic:spPr>
                                          <a:xfrm>
                                            <a:off x="0" y="0"/>
                                            <a:ext cx="1533333" cy="257143"/>
                                          </a:xfrm>
                                          <a:prstGeom prst="rect">
                                            <a:avLst/>
                                          </a:prstGeom>
                                        </pic:spPr>
                                      </pic:pic>
                                    </a:graphicData>
                                  </a:graphic>
                                </wp:inline>
                              </w:drawing>
                            </w:r>
                          </w:p>
                          <w:p w14:paraId="710CDC4E" w14:textId="7140E9D2" w:rsidR="004A5C6E" w:rsidRPr="00D56637" w:rsidRDefault="00996CF7" w:rsidP="004A5C6E">
                            <w:pPr>
                              <w:rPr>
                                <w:rFonts w:ascii="Tietoevry Sans 1" w:hAnsi="Tietoevry Sans 1"/>
                                <w:color w:val="222A35" w:themeColor="text2" w:themeShade="80"/>
                                <w:sz w:val="18"/>
                                <w:szCs w:val="18"/>
                              </w:rPr>
                            </w:pPr>
                            <w:r w:rsidRPr="00637107">
                              <w:rPr>
                                <w:rFonts w:ascii="Tietoevry Sans 1" w:hAnsi="Tietoevry Sans 1"/>
                                <w:color w:val="222A35" w:themeColor="text2" w:themeShade="80"/>
                                <w:sz w:val="18"/>
                                <w:szCs w:val="18"/>
                              </w:rPr>
                              <w:t>Tietoevry</w:t>
                            </w:r>
                            <w:r w:rsidRPr="00D56637">
                              <w:rPr>
                                <w:rFonts w:ascii="Tietoevry Sans 1" w:hAnsi="Tietoevry Sans 1"/>
                                <w:color w:val="222A35" w:themeColor="text2" w:themeShade="80"/>
                                <w:sz w:val="18"/>
                                <w:szCs w:val="18"/>
                              </w:rPr>
                              <w:t xml:space="preserve"> </w:t>
                            </w:r>
                            <w:r w:rsidR="004A5C6E" w:rsidRPr="00D56637">
                              <w:rPr>
                                <w:rFonts w:ascii="Tietoevry Sans 1" w:hAnsi="Tietoevry Sans 1"/>
                                <w:color w:val="222A35" w:themeColor="text2" w:themeShade="80"/>
                                <w:sz w:val="18"/>
                                <w:szCs w:val="18"/>
                              </w:rPr>
                              <w:t xml:space="preserve">er en Unit4 </w:t>
                            </w:r>
                            <w:r w:rsidR="003B3497" w:rsidRPr="00EF7FDF">
                              <w:rPr>
                                <w:rFonts w:ascii="Tietoevry Sans 1" w:hAnsi="Tietoevry Sans 1"/>
                                <w:color w:val="222A35" w:themeColor="text2" w:themeShade="80"/>
                                <w:sz w:val="18"/>
                                <w:szCs w:val="18"/>
                              </w:rPr>
                              <w:t xml:space="preserve">Elite </w:t>
                            </w:r>
                            <w:r w:rsidR="004A5C6E" w:rsidRPr="00D56637">
                              <w:rPr>
                                <w:rFonts w:ascii="Tietoevry Sans 1" w:hAnsi="Tietoevry Sans 1"/>
                                <w:color w:val="222A35" w:themeColor="text2" w:themeShade="80"/>
                                <w:sz w:val="18"/>
                                <w:szCs w:val="18"/>
                              </w:rPr>
                              <w:t>Businesspartner og er en av de største leverandørene av ERP løsninger til det offentlige.</w:t>
                            </w:r>
                          </w:p>
                          <w:p w14:paraId="156C90A1" w14:textId="7BA579A7" w:rsidR="004A5C6E" w:rsidRPr="00D56637" w:rsidRDefault="00996CF7" w:rsidP="004A5C6E">
                            <w:pPr>
                              <w:rPr>
                                <w:rFonts w:ascii="Tietoevry Sans 1" w:hAnsi="Tietoevry Sans 1"/>
                                <w:color w:val="222A35" w:themeColor="text2" w:themeShade="80"/>
                                <w:sz w:val="18"/>
                                <w:szCs w:val="18"/>
                              </w:rPr>
                            </w:pPr>
                            <w:r w:rsidRPr="00D56637">
                              <w:rPr>
                                <w:rFonts w:ascii="Tietoevry Sans 1" w:hAnsi="Tietoevry Sans 1"/>
                                <w:color w:val="222A35" w:themeColor="text2" w:themeShade="80"/>
                                <w:sz w:val="18"/>
                                <w:szCs w:val="18"/>
                              </w:rPr>
                              <w:t xml:space="preserve">Tietoevry </w:t>
                            </w:r>
                            <w:r w:rsidR="004A5C6E" w:rsidRPr="00D56637">
                              <w:rPr>
                                <w:rFonts w:ascii="Tietoevry Sans 1" w:hAnsi="Tietoevry Sans 1"/>
                                <w:color w:val="222A35" w:themeColor="text2" w:themeShade="80"/>
                                <w:sz w:val="18"/>
                                <w:szCs w:val="18"/>
                              </w:rPr>
                              <w:t>er et av de ledende IT-selskapene i Norden. Vår ambisjon er å gi mening og liv til informasjon gjennom ideer, teknologi og løsninger som skaper verdi for våre kunder og nytte for samfunnet vi lever i.</w:t>
                            </w:r>
                          </w:p>
                          <w:p w14:paraId="00F5205F" w14:textId="7F414C71" w:rsidR="004A5C6E" w:rsidRPr="00D56637" w:rsidRDefault="00996CF7" w:rsidP="004A5C6E">
                            <w:pPr>
                              <w:rPr>
                                <w:rFonts w:ascii="Tietoevry Sans 1" w:hAnsi="Tietoevry Sans 1"/>
                                <w:color w:val="222A35" w:themeColor="text2" w:themeShade="80"/>
                                <w:sz w:val="18"/>
                                <w:szCs w:val="18"/>
                              </w:rPr>
                            </w:pPr>
                            <w:r w:rsidRPr="00D56637">
                              <w:rPr>
                                <w:rFonts w:ascii="Tietoevry Sans 1" w:hAnsi="Tietoevry Sans 1"/>
                                <w:color w:val="222A35" w:themeColor="text2" w:themeShade="80"/>
                                <w:sz w:val="18"/>
                                <w:szCs w:val="18"/>
                              </w:rPr>
                              <w:t xml:space="preserve">Tietoevry </w:t>
                            </w:r>
                            <w:r w:rsidR="004A5C6E" w:rsidRPr="00D56637">
                              <w:rPr>
                                <w:rFonts w:ascii="Tietoevry Sans 1" w:hAnsi="Tietoevry Sans 1"/>
                                <w:color w:val="222A35" w:themeColor="text2" w:themeShade="80"/>
                                <w:sz w:val="18"/>
                                <w:szCs w:val="18"/>
                              </w:rPr>
                              <w:t>kombinerer omfattende bransjekunnskap med en kundenær tilnærming. Vi kombinerer det store foretakets muskler med lokal tilstedeværelse for å hjelpe våre kunder med å realisere sitt fulle IT-potensiale</w:t>
                            </w:r>
                          </w:p>
                          <w:p w14:paraId="51D77193" w14:textId="30FAB2AB" w:rsidR="00A04F53" w:rsidRDefault="00A04F53" w:rsidP="004A5C6E">
                            <w:pPr>
                              <w:rPr>
                                <w:color w:val="222A35" w:themeColor="text2" w:themeShade="80"/>
                                <w:sz w:val="18"/>
                                <w:szCs w:val="18"/>
                              </w:rPr>
                            </w:pPr>
                          </w:p>
                          <w:p w14:paraId="1CA51055" w14:textId="037047ED" w:rsidR="00731F76" w:rsidRDefault="00731F76" w:rsidP="004A5C6E">
                            <w:pPr>
                              <w:rPr>
                                <w:color w:val="222A35" w:themeColor="text2" w:themeShade="80"/>
                                <w:sz w:val="18"/>
                                <w:szCs w:val="18"/>
                              </w:rPr>
                            </w:pPr>
                          </w:p>
                          <w:p w14:paraId="058407AC" w14:textId="35270A48" w:rsidR="00731F76" w:rsidRDefault="00731F76" w:rsidP="004A5C6E">
                            <w:pPr>
                              <w:rPr>
                                <w:color w:val="222A35" w:themeColor="text2" w:themeShade="80"/>
                                <w:sz w:val="18"/>
                                <w:szCs w:val="18"/>
                              </w:rPr>
                            </w:pPr>
                          </w:p>
                          <w:p w14:paraId="35C239DC" w14:textId="77326E42" w:rsidR="00731F76" w:rsidRDefault="00731F76" w:rsidP="004A5C6E">
                            <w:pPr>
                              <w:rPr>
                                <w:color w:val="222A35" w:themeColor="text2" w:themeShade="80"/>
                                <w:sz w:val="18"/>
                                <w:szCs w:val="18"/>
                              </w:rPr>
                            </w:pPr>
                          </w:p>
                          <w:p w14:paraId="64BCC2CD" w14:textId="388A10CF" w:rsidR="00731F76" w:rsidRDefault="00731F76" w:rsidP="004A5C6E">
                            <w:pPr>
                              <w:rPr>
                                <w:color w:val="222A35" w:themeColor="text2" w:themeShade="80"/>
                                <w:sz w:val="18"/>
                                <w:szCs w:val="18"/>
                              </w:rPr>
                            </w:pPr>
                          </w:p>
                          <w:p w14:paraId="23B3A2FA" w14:textId="3D801920" w:rsidR="00731F76" w:rsidRPr="00D56637" w:rsidRDefault="00731F76" w:rsidP="004A5C6E">
                            <w:pPr>
                              <w:rPr>
                                <w:rFonts w:ascii="Tietoevry Sans 1" w:hAnsi="Tietoevry Sans 1"/>
                                <w:color w:val="222A35" w:themeColor="text2" w:themeShade="80"/>
                                <w:sz w:val="18"/>
                                <w:szCs w:val="18"/>
                              </w:rPr>
                            </w:pPr>
                          </w:p>
                          <w:p w14:paraId="7650C553" w14:textId="13AF0627" w:rsidR="00731F76" w:rsidRPr="00D56637" w:rsidRDefault="00731F76" w:rsidP="004A5C6E">
                            <w:pPr>
                              <w:rPr>
                                <w:rFonts w:ascii="Tietoevry Sans 1" w:hAnsi="Tietoevry Sans 1"/>
                                <w:color w:val="222A35" w:themeColor="text2" w:themeShade="80"/>
                                <w:sz w:val="18"/>
                                <w:szCs w:val="18"/>
                              </w:rPr>
                            </w:pPr>
                          </w:p>
                          <w:p w14:paraId="3C8BC987" w14:textId="59BF2532" w:rsidR="00731F76" w:rsidRPr="00D56637" w:rsidRDefault="00731F76" w:rsidP="004A5C6E">
                            <w:pPr>
                              <w:rPr>
                                <w:rFonts w:ascii="Tietoevry Sans 1" w:hAnsi="Tietoevry Sans 1"/>
                                <w:color w:val="222A35" w:themeColor="text2" w:themeShade="80"/>
                                <w:sz w:val="18"/>
                                <w:szCs w:val="18"/>
                              </w:rPr>
                            </w:pPr>
                          </w:p>
                          <w:p w14:paraId="1502D140" w14:textId="28222ED0" w:rsidR="00731F76" w:rsidRPr="00D56637" w:rsidRDefault="00731F76" w:rsidP="004A5C6E">
                            <w:pPr>
                              <w:rPr>
                                <w:rFonts w:ascii="Tietoevry Sans 1" w:hAnsi="Tietoevry Sans 1"/>
                                <w:color w:val="222A35" w:themeColor="text2" w:themeShade="80"/>
                                <w:sz w:val="18"/>
                                <w:szCs w:val="18"/>
                              </w:rPr>
                            </w:pPr>
                          </w:p>
                          <w:p w14:paraId="426A9BA2" w14:textId="0EE166ED" w:rsidR="00731F76" w:rsidRPr="00D56637" w:rsidRDefault="00731F76" w:rsidP="004A5C6E">
                            <w:pPr>
                              <w:rPr>
                                <w:rFonts w:ascii="Tietoevry Sans 1" w:hAnsi="Tietoevry Sans 1"/>
                                <w:color w:val="222A35" w:themeColor="text2" w:themeShade="80"/>
                                <w:sz w:val="18"/>
                                <w:szCs w:val="18"/>
                              </w:rPr>
                            </w:pPr>
                          </w:p>
                          <w:p w14:paraId="78365A1A" w14:textId="582B86A3" w:rsidR="00731F76" w:rsidRPr="00D56637" w:rsidRDefault="00731F76" w:rsidP="004A5C6E">
                            <w:pPr>
                              <w:rPr>
                                <w:rFonts w:ascii="Tietoevry Sans 1" w:hAnsi="Tietoevry Sans 1"/>
                                <w:color w:val="222A35" w:themeColor="text2" w:themeShade="80"/>
                                <w:sz w:val="18"/>
                                <w:szCs w:val="18"/>
                              </w:rPr>
                            </w:pPr>
                          </w:p>
                          <w:p w14:paraId="18D90A56" w14:textId="596E4707" w:rsidR="00731F76" w:rsidRPr="00D56637" w:rsidRDefault="00731F76" w:rsidP="004A5C6E">
                            <w:pPr>
                              <w:rPr>
                                <w:rFonts w:ascii="Tietoevry Sans 1" w:hAnsi="Tietoevry Sans 1"/>
                                <w:color w:val="222A35" w:themeColor="text2" w:themeShade="80"/>
                                <w:sz w:val="18"/>
                                <w:szCs w:val="18"/>
                              </w:rPr>
                            </w:pPr>
                          </w:p>
                          <w:p w14:paraId="76A7C3D0" w14:textId="1D0FEE76" w:rsidR="00731F76" w:rsidRPr="00D56637" w:rsidRDefault="00731F76" w:rsidP="004A5C6E">
                            <w:pPr>
                              <w:rPr>
                                <w:rFonts w:ascii="Tietoevry Sans 1" w:hAnsi="Tietoevry Sans 1"/>
                                <w:color w:val="222A35" w:themeColor="text2" w:themeShade="80"/>
                                <w:sz w:val="18"/>
                                <w:szCs w:val="18"/>
                              </w:rPr>
                            </w:pPr>
                          </w:p>
                          <w:p w14:paraId="21235466" w14:textId="5D216A77" w:rsidR="00731F76" w:rsidRPr="00E867EF" w:rsidRDefault="00252CA1" w:rsidP="00731F76">
                            <w:pPr>
                              <w:rPr>
                                <w:color w:val="222A35" w:themeColor="text2" w:themeShade="80"/>
                                <w:sz w:val="20"/>
                                <w:szCs w:val="20"/>
                              </w:rPr>
                            </w:pPr>
                            <w:r>
                              <w:rPr>
                                <w:rFonts w:ascii="Tietoevry Sans 1" w:hAnsi="Tietoevry Sans 1"/>
                                <w:color w:val="222A35" w:themeColor="text2" w:themeShade="80"/>
                                <w:sz w:val="20"/>
                                <w:szCs w:val="20"/>
                              </w:rPr>
                              <w:t>Ved behov for</w:t>
                            </w:r>
                            <w:r w:rsidR="00731F76" w:rsidRPr="00D56637">
                              <w:rPr>
                                <w:rFonts w:ascii="Tietoevry Sans 1" w:hAnsi="Tietoevry Sans 1"/>
                                <w:color w:val="222A35" w:themeColor="text2" w:themeShade="80"/>
                                <w:sz w:val="20"/>
                                <w:szCs w:val="20"/>
                              </w:rPr>
                              <w:t xml:space="preserve"> ytterligere informasjon, ta kontakt med oss ved send en epost til </w:t>
                            </w:r>
                            <w:hyperlink r:id="rId13" w:history="1">
                              <w:r w:rsidRPr="00252CA1">
                                <w:rPr>
                                  <w:rStyle w:val="Hyperkobling"/>
                                  <w:rFonts w:ascii="Tietoevry Sans 1" w:hAnsi="Tietoevry Sans 1"/>
                                  <w:sz w:val="20"/>
                                  <w:szCs w:val="20"/>
                                </w:rPr>
                                <w:t>Learning centeret</w:t>
                              </w:r>
                            </w:hyperlink>
                          </w:p>
                          <w:p w14:paraId="073BEDED" w14:textId="77777777" w:rsidR="00731F76" w:rsidRPr="00983E53" w:rsidRDefault="00731F76" w:rsidP="004A5C6E">
                            <w:pPr>
                              <w:rPr>
                                <w:color w:val="222A35" w:themeColor="text2" w:themeShade="80"/>
                                <w:sz w:val="18"/>
                                <w:szCs w:val="18"/>
                              </w:rPr>
                            </w:pP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E4365" id="Rektangel med ett knepet hjørne 118" o:spid="_x0000_s1027" style="position:absolute;margin-left:435.75pt;margin-top:82.5pt;width:152.65pt;height:750pt;z-index:251658240;visibility:visible;mso-wrap-style:square;mso-width-percent:0;mso-height-percent:0;mso-wrap-distance-left:14.4pt;mso-wrap-distance-top:14.4pt;mso-wrap-distance-right:14.4pt;mso-wrap-distance-bottom:14.4pt;mso-position-horizontal:absolute;mso-position-horizontal-relative:page;mso-position-vertical:absolute;mso-position-vertical-relative:page;mso-width-percent:0;mso-height-percent:0;mso-width-relative:margin;mso-height-relative:margin;v-text-anchor:top" coordsize="1938655,9525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" adj="-11796480,,5400" path="m,l1615539,r323116,323116l1938655,9525000,,9525000,,xe" fillcolor="#8496b0 [1951]" stroked="f" strokeweight="1pt">
                <v:fill opacity="6553f" color2="#d5dce4 [671]" o:opacity2="13107f" rotate="t" focus="100%" type="gradient">
                  <o:fill v:ext="view" type="gradientUnscaled"/>
                </v:fill>
                <v:stroke joinstyle="miter"/>
                <v:formulas/>
                <v:path arrowok="t" o:connecttype="custom" o:connectlocs="0,0;1615539,0;1938655,323116;1938655,9525000;0,9525000;0,0" o:connectangles="0,0,0,0,0,0" textboxrect="0,0,1938655,9525000"/>
                <v:textbox inset="18pt,7.2pt,0,7.2pt">
                  <w:txbxContent>
                    <w:p w14:paraId="1701ED0A" w14:textId="471411CB" w:rsidR="00A04F53" w:rsidRPr="00D56637" w:rsidRDefault="00996CF7">
                      <w:pPr>
                        <w:rPr>
                          <w:rFonts w:ascii="Tietoevry Sans 1" w:hAnsi="Tietoevry Sans 1"/>
                          <w:color w:val="44546A" w:themeColor="text2"/>
                          <w:sz w:val="36"/>
                          <w:szCs w:val="36"/>
                        </w:rPr>
                      </w:pPr>
                      <w:r w:rsidRPr="00D56637">
                        <w:rPr>
                          <w:rFonts w:ascii="Tietoevry Sans 1" w:hAnsi="Tietoevry Sans 1"/>
                          <w:noProof/>
                        </w:rPr>
                        <w:drawing>
                          <wp:inline distT="0" distB="0" distL="0" distR="0" wp14:anchorId="67FB7A3A" wp14:editId="358CE8F9">
                            <wp:extent cx="1533333" cy="257143"/>
                            <wp:effectExtent l="0" t="0" r="0" b="0"/>
                            <wp:docPr id="209729473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294733" name=""/>
                                    <pic:cNvPicPr/>
                                  </pic:nvPicPr>
                                  <pic:blipFill>
                                    <a:blip r:embed="rId12"/>
                                    <a:stretch>
                                      <a:fillRect/>
                                    </a:stretch>
                                  </pic:blipFill>
                                  <pic:spPr>
                                    <a:xfrm>
                                      <a:off x="0" y="0"/>
                                      <a:ext cx="1533333" cy="257143"/>
                                    </a:xfrm>
                                    <a:prstGeom prst="rect">
                                      <a:avLst/>
                                    </a:prstGeom>
                                  </pic:spPr>
                                </pic:pic>
                              </a:graphicData>
                            </a:graphic>
                          </wp:inline>
                        </w:drawing>
                      </w:r>
                    </w:p>
                    <w:p w14:paraId="710CDC4E" w14:textId="7140E9D2" w:rsidR="004A5C6E" w:rsidRPr="00D56637" w:rsidRDefault="00996CF7" w:rsidP="004A5C6E">
                      <w:pPr>
                        <w:rPr>
                          <w:rFonts w:ascii="Tietoevry Sans 1" w:hAnsi="Tietoevry Sans 1"/>
                          <w:color w:val="222A35" w:themeColor="text2" w:themeShade="80"/>
                          <w:sz w:val="18"/>
                          <w:szCs w:val="18"/>
                        </w:rPr>
                      </w:pPr>
                      <w:r w:rsidRPr="00637107">
                        <w:rPr>
                          <w:rFonts w:ascii="Tietoevry Sans 1" w:hAnsi="Tietoevry Sans 1"/>
                          <w:color w:val="222A35" w:themeColor="text2" w:themeShade="80"/>
                          <w:sz w:val="18"/>
                          <w:szCs w:val="18"/>
                        </w:rPr>
                        <w:t>Tietoevry</w:t>
                      </w:r>
                      <w:r w:rsidRPr="00D56637">
                        <w:rPr>
                          <w:rFonts w:ascii="Tietoevry Sans 1" w:hAnsi="Tietoevry Sans 1"/>
                          <w:color w:val="222A35" w:themeColor="text2" w:themeShade="80"/>
                          <w:sz w:val="18"/>
                          <w:szCs w:val="18"/>
                        </w:rPr>
                        <w:t xml:space="preserve"> </w:t>
                      </w:r>
                      <w:r w:rsidR="004A5C6E" w:rsidRPr="00D56637">
                        <w:rPr>
                          <w:rFonts w:ascii="Tietoevry Sans 1" w:hAnsi="Tietoevry Sans 1"/>
                          <w:color w:val="222A35" w:themeColor="text2" w:themeShade="80"/>
                          <w:sz w:val="18"/>
                          <w:szCs w:val="18"/>
                        </w:rPr>
                        <w:t xml:space="preserve">er en Unit4 </w:t>
                      </w:r>
                      <w:r w:rsidR="003B3497" w:rsidRPr="00EF7FDF">
                        <w:rPr>
                          <w:rFonts w:ascii="Tietoevry Sans 1" w:hAnsi="Tietoevry Sans 1"/>
                          <w:color w:val="222A35" w:themeColor="text2" w:themeShade="80"/>
                          <w:sz w:val="18"/>
                          <w:szCs w:val="18"/>
                        </w:rPr>
                        <w:t xml:space="preserve">Elite </w:t>
                      </w:r>
                      <w:r w:rsidR="004A5C6E" w:rsidRPr="00D56637">
                        <w:rPr>
                          <w:rFonts w:ascii="Tietoevry Sans 1" w:hAnsi="Tietoevry Sans 1"/>
                          <w:color w:val="222A35" w:themeColor="text2" w:themeShade="80"/>
                          <w:sz w:val="18"/>
                          <w:szCs w:val="18"/>
                        </w:rPr>
                        <w:t>Businesspartner og er en av de største leverandørene av ERP løsninger til det offentlige.</w:t>
                      </w:r>
                    </w:p>
                    <w:p w14:paraId="156C90A1" w14:textId="7BA579A7" w:rsidR="004A5C6E" w:rsidRPr="00D56637" w:rsidRDefault="00996CF7" w:rsidP="004A5C6E">
                      <w:pPr>
                        <w:rPr>
                          <w:rFonts w:ascii="Tietoevry Sans 1" w:hAnsi="Tietoevry Sans 1"/>
                          <w:color w:val="222A35" w:themeColor="text2" w:themeShade="80"/>
                          <w:sz w:val="18"/>
                          <w:szCs w:val="18"/>
                        </w:rPr>
                      </w:pPr>
                      <w:r w:rsidRPr="00D56637">
                        <w:rPr>
                          <w:rFonts w:ascii="Tietoevry Sans 1" w:hAnsi="Tietoevry Sans 1"/>
                          <w:color w:val="222A35" w:themeColor="text2" w:themeShade="80"/>
                          <w:sz w:val="18"/>
                          <w:szCs w:val="18"/>
                        </w:rPr>
                        <w:t xml:space="preserve">Tietoevry </w:t>
                      </w:r>
                      <w:r w:rsidR="004A5C6E" w:rsidRPr="00D56637">
                        <w:rPr>
                          <w:rFonts w:ascii="Tietoevry Sans 1" w:hAnsi="Tietoevry Sans 1"/>
                          <w:color w:val="222A35" w:themeColor="text2" w:themeShade="80"/>
                          <w:sz w:val="18"/>
                          <w:szCs w:val="18"/>
                        </w:rPr>
                        <w:t>er et av de ledende IT-selskapene i Norden. Vår ambisjon er å gi mening og liv til informasjon gjennom ideer, teknologi og løsninger som skaper verdi for våre kunder og nytte for samfunnet vi lever i.</w:t>
                      </w:r>
                    </w:p>
                    <w:p w14:paraId="00F5205F" w14:textId="7F414C71" w:rsidR="004A5C6E" w:rsidRPr="00D56637" w:rsidRDefault="00996CF7" w:rsidP="004A5C6E">
                      <w:pPr>
                        <w:rPr>
                          <w:rFonts w:ascii="Tietoevry Sans 1" w:hAnsi="Tietoevry Sans 1"/>
                          <w:color w:val="222A35" w:themeColor="text2" w:themeShade="80"/>
                          <w:sz w:val="18"/>
                          <w:szCs w:val="18"/>
                        </w:rPr>
                      </w:pPr>
                      <w:r w:rsidRPr="00D56637">
                        <w:rPr>
                          <w:rFonts w:ascii="Tietoevry Sans 1" w:hAnsi="Tietoevry Sans 1"/>
                          <w:color w:val="222A35" w:themeColor="text2" w:themeShade="80"/>
                          <w:sz w:val="18"/>
                          <w:szCs w:val="18"/>
                        </w:rPr>
                        <w:t xml:space="preserve">Tietoevry </w:t>
                      </w:r>
                      <w:r w:rsidR="004A5C6E" w:rsidRPr="00D56637">
                        <w:rPr>
                          <w:rFonts w:ascii="Tietoevry Sans 1" w:hAnsi="Tietoevry Sans 1"/>
                          <w:color w:val="222A35" w:themeColor="text2" w:themeShade="80"/>
                          <w:sz w:val="18"/>
                          <w:szCs w:val="18"/>
                        </w:rPr>
                        <w:t>kombinerer omfattende bransjekunnskap med en kundenær tilnærming. Vi kombinerer det store foretakets muskler med lokal tilstedeværelse for å hjelpe våre kunder med å realisere sitt fulle IT-potensiale</w:t>
                      </w:r>
                    </w:p>
                    <w:p w14:paraId="51D77193" w14:textId="30FAB2AB" w:rsidR="00A04F53" w:rsidRDefault="00A04F53" w:rsidP="004A5C6E">
                      <w:pPr>
                        <w:rPr>
                          <w:color w:val="222A35" w:themeColor="text2" w:themeShade="80"/>
                          <w:sz w:val="18"/>
                          <w:szCs w:val="18"/>
                        </w:rPr>
                      </w:pPr>
                    </w:p>
                    <w:p w14:paraId="1CA51055" w14:textId="037047ED" w:rsidR="00731F76" w:rsidRDefault="00731F76" w:rsidP="004A5C6E">
                      <w:pPr>
                        <w:rPr>
                          <w:color w:val="222A35" w:themeColor="text2" w:themeShade="80"/>
                          <w:sz w:val="18"/>
                          <w:szCs w:val="18"/>
                        </w:rPr>
                      </w:pPr>
                    </w:p>
                    <w:p w14:paraId="058407AC" w14:textId="35270A48" w:rsidR="00731F76" w:rsidRDefault="00731F76" w:rsidP="004A5C6E">
                      <w:pPr>
                        <w:rPr>
                          <w:color w:val="222A35" w:themeColor="text2" w:themeShade="80"/>
                          <w:sz w:val="18"/>
                          <w:szCs w:val="18"/>
                        </w:rPr>
                      </w:pPr>
                    </w:p>
                    <w:p w14:paraId="35C239DC" w14:textId="77326E42" w:rsidR="00731F76" w:rsidRDefault="00731F76" w:rsidP="004A5C6E">
                      <w:pPr>
                        <w:rPr>
                          <w:color w:val="222A35" w:themeColor="text2" w:themeShade="80"/>
                          <w:sz w:val="18"/>
                          <w:szCs w:val="18"/>
                        </w:rPr>
                      </w:pPr>
                    </w:p>
                    <w:p w14:paraId="64BCC2CD" w14:textId="388A10CF" w:rsidR="00731F76" w:rsidRDefault="00731F76" w:rsidP="004A5C6E">
                      <w:pPr>
                        <w:rPr>
                          <w:color w:val="222A35" w:themeColor="text2" w:themeShade="80"/>
                          <w:sz w:val="18"/>
                          <w:szCs w:val="18"/>
                        </w:rPr>
                      </w:pPr>
                    </w:p>
                    <w:p w14:paraId="23B3A2FA" w14:textId="3D801920" w:rsidR="00731F76" w:rsidRPr="00D56637" w:rsidRDefault="00731F76" w:rsidP="004A5C6E">
                      <w:pPr>
                        <w:rPr>
                          <w:rFonts w:ascii="Tietoevry Sans 1" w:hAnsi="Tietoevry Sans 1"/>
                          <w:color w:val="222A35" w:themeColor="text2" w:themeShade="80"/>
                          <w:sz w:val="18"/>
                          <w:szCs w:val="18"/>
                        </w:rPr>
                      </w:pPr>
                    </w:p>
                    <w:p w14:paraId="7650C553" w14:textId="13AF0627" w:rsidR="00731F76" w:rsidRPr="00D56637" w:rsidRDefault="00731F76" w:rsidP="004A5C6E">
                      <w:pPr>
                        <w:rPr>
                          <w:rFonts w:ascii="Tietoevry Sans 1" w:hAnsi="Tietoevry Sans 1"/>
                          <w:color w:val="222A35" w:themeColor="text2" w:themeShade="80"/>
                          <w:sz w:val="18"/>
                          <w:szCs w:val="18"/>
                        </w:rPr>
                      </w:pPr>
                    </w:p>
                    <w:p w14:paraId="3C8BC987" w14:textId="59BF2532" w:rsidR="00731F76" w:rsidRPr="00D56637" w:rsidRDefault="00731F76" w:rsidP="004A5C6E">
                      <w:pPr>
                        <w:rPr>
                          <w:rFonts w:ascii="Tietoevry Sans 1" w:hAnsi="Tietoevry Sans 1"/>
                          <w:color w:val="222A35" w:themeColor="text2" w:themeShade="80"/>
                          <w:sz w:val="18"/>
                          <w:szCs w:val="18"/>
                        </w:rPr>
                      </w:pPr>
                    </w:p>
                    <w:p w14:paraId="1502D140" w14:textId="28222ED0" w:rsidR="00731F76" w:rsidRPr="00D56637" w:rsidRDefault="00731F76" w:rsidP="004A5C6E">
                      <w:pPr>
                        <w:rPr>
                          <w:rFonts w:ascii="Tietoevry Sans 1" w:hAnsi="Tietoevry Sans 1"/>
                          <w:color w:val="222A35" w:themeColor="text2" w:themeShade="80"/>
                          <w:sz w:val="18"/>
                          <w:szCs w:val="18"/>
                        </w:rPr>
                      </w:pPr>
                    </w:p>
                    <w:p w14:paraId="426A9BA2" w14:textId="0EE166ED" w:rsidR="00731F76" w:rsidRPr="00D56637" w:rsidRDefault="00731F76" w:rsidP="004A5C6E">
                      <w:pPr>
                        <w:rPr>
                          <w:rFonts w:ascii="Tietoevry Sans 1" w:hAnsi="Tietoevry Sans 1"/>
                          <w:color w:val="222A35" w:themeColor="text2" w:themeShade="80"/>
                          <w:sz w:val="18"/>
                          <w:szCs w:val="18"/>
                        </w:rPr>
                      </w:pPr>
                    </w:p>
                    <w:p w14:paraId="78365A1A" w14:textId="582B86A3" w:rsidR="00731F76" w:rsidRPr="00D56637" w:rsidRDefault="00731F76" w:rsidP="004A5C6E">
                      <w:pPr>
                        <w:rPr>
                          <w:rFonts w:ascii="Tietoevry Sans 1" w:hAnsi="Tietoevry Sans 1"/>
                          <w:color w:val="222A35" w:themeColor="text2" w:themeShade="80"/>
                          <w:sz w:val="18"/>
                          <w:szCs w:val="18"/>
                        </w:rPr>
                      </w:pPr>
                    </w:p>
                    <w:p w14:paraId="18D90A56" w14:textId="596E4707" w:rsidR="00731F76" w:rsidRPr="00D56637" w:rsidRDefault="00731F76" w:rsidP="004A5C6E">
                      <w:pPr>
                        <w:rPr>
                          <w:rFonts w:ascii="Tietoevry Sans 1" w:hAnsi="Tietoevry Sans 1"/>
                          <w:color w:val="222A35" w:themeColor="text2" w:themeShade="80"/>
                          <w:sz w:val="18"/>
                          <w:szCs w:val="18"/>
                        </w:rPr>
                      </w:pPr>
                    </w:p>
                    <w:p w14:paraId="76A7C3D0" w14:textId="1D0FEE76" w:rsidR="00731F76" w:rsidRPr="00D56637" w:rsidRDefault="00731F76" w:rsidP="004A5C6E">
                      <w:pPr>
                        <w:rPr>
                          <w:rFonts w:ascii="Tietoevry Sans 1" w:hAnsi="Tietoevry Sans 1"/>
                          <w:color w:val="222A35" w:themeColor="text2" w:themeShade="80"/>
                          <w:sz w:val="18"/>
                          <w:szCs w:val="18"/>
                        </w:rPr>
                      </w:pPr>
                    </w:p>
                    <w:p w14:paraId="21235466" w14:textId="5D216A77" w:rsidR="00731F76" w:rsidRPr="00E867EF" w:rsidRDefault="00252CA1" w:rsidP="00731F76">
                      <w:pPr>
                        <w:rPr>
                          <w:color w:val="222A35" w:themeColor="text2" w:themeShade="80"/>
                          <w:sz w:val="20"/>
                          <w:szCs w:val="20"/>
                        </w:rPr>
                      </w:pPr>
                      <w:r>
                        <w:rPr>
                          <w:rFonts w:ascii="Tietoevry Sans 1" w:hAnsi="Tietoevry Sans 1"/>
                          <w:color w:val="222A35" w:themeColor="text2" w:themeShade="80"/>
                          <w:sz w:val="20"/>
                          <w:szCs w:val="20"/>
                        </w:rPr>
                        <w:t>Ved behov for</w:t>
                      </w:r>
                      <w:r w:rsidR="00731F76" w:rsidRPr="00D56637">
                        <w:rPr>
                          <w:rFonts w:ascii="Tietoevry Sans 1" w:hAnsi="Tietoevry Sans 1"/>
                          <w:color w:val="222A35" w:themeColor="text2" w:themeShade="80"/>
                          <w:sz w:val="20"/>
                          <w:szCs w:val="20"/>
                        </w:rPr>
                        <w:t xml:space="preserve"> ytterligere informasjon, ta kontakt med oss ved send en epost til </w:t>
                      </w:r>
                      <w:hyperlink r:id="rId14" w:history="1">
                        <w:r w:rsidRPr="00252CA1">
                          <w:rPr>
                            <w:rStyle w:val="Hyperkobling"/>
                            <w:rFonts w:ascii="Tietoevry Sans 1" w:hAnsi="Tietoevry Sans 1"/>
                            <w:sz w:val="20"/>
                            <w:szCs w:val="20"/>
                          </w:rPr>
                          <w:t>Learning centeret</w:t>
                        </w:r>
                      </w:hyperlink>
                    </w:p>
                    <w:p w14:paraId="073BEDED" w14:textId="77777777" w:rsidR="00731F76" w:rsidRPr="00983E53" w:rsidRDefault="00731F76" w:rsidP="004A5C6E">
                      <w:pPr>
                        <w:rPr>
                          <w:color w:val="222A35" w:themeColor="text2" w:themeShade="80"/>
                          <w:sz w:val="18"/>
                          <w:szCs w:val="18"/>
                        </w:rPr>
                      </w:pPr>
                    </w:p>
                  </w:txbxContent>
                </v:textbox>
                <w10:wrap type="square" anchorx="page" anchory="page"/>
              </v:shape>
            </w:pict>
          </mc:Fallback>
        </mc:AlternateContent>
      </w:r>
      <w:r w:rsidR="00EA1E10" w:rsidRPr="00D56637">
        <w:rPr>
          <w:rFonts w:ascii="Tietoevry Sans 1" w:hAnsi="Tietoevry Sans 1"/>
          <w:noProof/>
        </w:rPr>
        <mc:AlternateContent>
          <mc:Choice Requires="wps">
            <w:drawing>
              <wp:anchor distT="45720" distB="45720" distL="114300" distR="114300" simplePos="0" relativeHeight="251658242" behindDoc="0" locked="0" layoutInCell="1" allowOverlap="1" wp14:anchorId="7A3D4A90" wp14:editId="7EF43E9B">
                <wp:simplePos x="0" y="0"/>
                <wp:positionH relativeFrom="margin">
                  <wp:posOffset>-140970</wp:posOffset>
                </wp:positionH>
                <wp:positionV relativeFrom="margin">
                  <wp:posOffset>6985</wp:posOffset>
                </wp:positionV>
                <wp:extent cx="4390390" cy="1442720"/>
                <wp:effectExtent l="0" t="0" r="0" b="1562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0390" cy="1442720"/>
                        </a:xfrm>
                        <a:prstGeom prst="rect">
                          <a:avLst/>
                        </a:prstGeom>
                        <a:solidFill>
                          <a:srgbClr val="FFFFFF"/>
                        </a:solidFill>
                        <a:ln w="9525">
                          <a:noFill/>
                          <a:miter lim="800000"/>
                          <a:headEnd/>
                          <a:tailEnd/>
                        </a:ln>
                        <a:effectLst>
                          <a:reflection stA="45000" endPos="7000" dist="50800" dir="5400000" sy="-100000" algn="bl" rotWithShape="0"/>
                        </a:effectLst>
                      </wps:spPr>
                      <wps:txbx>
                        <w:txbxContent>
                          <w:p w14:paraId="69EC5F93" w14:textId="3BA0EC0A" w:rsidR="00A84131" w:rsidRPr="00A84131" w:rsidRDefault="00A84131" w:rsidP="00A84131">
                            <w:pPr>
                              <w:rPr>
                                <w:rFonts w:ascii="Tietoevry Sans 1" w:eastAsia="Times New Roman" w:hAnsi="Tietoevry Sans 1" w:cs="Calibri"/>
                                <w:color w:val="000000"/>
                                <w:lang w:eastAsia="nb-NO"/>
                              </w:rPr>
                            </w:pPr>
                            <w:r w:rsidRPr="00A84131">
                              <w:rPr>
                                <w:rStyle w:val="Sterk"/>
                                <w:rFonts w:cs="Arial"/>
                                <w:color w:val="666666"/>
                                <w:sz w:val="48"/>
                                <w:szCs w:val="48"/>
                                <w:shd w:val="clear" w:color="auto" w:fill="FFFFFF"/>
                              </w:rPr>
                              <w:t>KS rapportering - Unit4 ERP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3D4A90" id="Text Box 2" o:spid="_x0000_s1028" type="#_x0000_t202" style="position:absolute;margin-left:-11.1pt;margin-top:.55pt;width:345.7pt;height:113.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" stroked="f">
                <v:textbox style="mso-fit-shape-to-text:t">
                  <w:txbxContent>
                    <w:p w14:paraId="69EC5F93" w14:textId="3BA0EC0A" w:rsidR="00A84131" w:rsidRPr="00A84131" w:rsidRDefault="00A84131" w:rsidP="00A84131">
                      <w:pPr>
                        <w:rPr>
                          <w:rFonts w:ascii="Tietoevry Sans 1" w:eastAsia="Times New Roman" w:hAnsi="Tietoevry Sans 1" w:cs="Calibri"/>
                          <w:color w:val="000000"/>
                          <w:lang w:eastAsia="nb-NO"/>
                        </w:rPr>
                      </w:pPr>
                      <w:r w:rsidRPr="00A84131">
                        <w:rPr>
                          <w:rStyle w:val="Sterk"/>
                          <w:rFonts w:cs="Arial"/>
                          <w:color w:val="666666"/>
                          <w:sz w:val="48"/>
                          <w:szCs w:val="48"/>
                          <w:shd w:val="clear" w:color="auto" w:fill="FFFFFF"/>
                        </w:rPr>
                        <w:t>KS rapportering - Unit4 ERP</w:t>
                      </w:r>
                    </w:p>
                  </w:txbxContent>
                </v:textbox>
                <w10:wrap type="square" anchorx="margin" anchory="margin"/>
              </v:shape>
            </w:pict>
          </mc:Fallback>
        </mc:AlternateContent>
      </w:r>
      <w:r w:rsidR="00637107">
        <w:rPr>
          <w:rStyle w:val="Fotnotereferanse"/>
          <w:rFonts w:ascii="Tietoevry Sans 1" w:hAnsi="Tietoevry Sans 1"/>
        </w:rPr>
        <w:footnoteReference w:id="2"/>
      </w:r>
    </w:p>
    <w:p w14:paraId="599AE7F9" w14:textId="487F97B6" w:rsidR="00567D73" w:rsidRPr="00D56637" w:rsidRDefault="00434DC0">
      <w:pPr>
        <w:rPr>
          <w:rFonts w:ascii="Tietoevry Sans 1" w:hAnsi="Tietoevry Sans 1"/>
        </w:rPr>
      </w:pPr>
      <w:r w:rsidRPr="00D56637">
        <w:rPr>
          <w:rFonts w:ascii="Tietoevry Sans 1" w:hAnsi="Tietoevry Sans 1"/>
          <w:noProof/>
        </w:rPr>
        <mc:AlternateContent>
          <mc:Choice Requires="wps">
            <w:drawing>
              <wp:anchor distT="182880" distB="182880" distL="182880" distR="182880" simplePos="0" relativeHeight="251658243" behindDoc="0" locked="0" layoutInCell="1" allowOverlap="1" wp14:anchorId="422BC439" wp14:editId="692C2FF0">
                <wp:simplePos x="0" y="0"/>
                <wp:positionH relativeFrom="margin">
                  <wp:align>left</wp:align>
                </wp:positionH>
                <wp:positionV relativeFrom="margin">
                  <wp:posOffset>5361305</wp:posOffset>
                </wp:positionV>
                <wp:extent cx="2708275" cy="4622800"/>
                <wp:effectExtent l="0" t="0" r="0" b="6350"/>
                <wp:wrapSquare wrapText="bothSides"/>
                <wp:docPr id="117" name="Snip Single Corner Rectangle 117"/>
                <wp:cNvGraphicFramePr/>
                <a:graphic xmlns:a="http://schemas.openxmlformats.org/drawingml/2006/main">
                  <a:graphicData uri="http://schemas.microsoft.com/office/word/2010/wordprocessingShape">
                    <wps:wsp>
                      <wps:cNvSpPr/>
                      <wps:spPr>
                        <a:xfrm>
                          <a:off x="0" y="0"/>
                          <a:ext cx="2708275" cy="4622800"/>
                        </a:xfrm>
                        <a:prstGeom prst="snip1Rect">
                          <a:avLst/>
                        </a:prstGeom>
                        <a:gradFill>
                          <a:gsLst>
                            <a:gs pos="0">
                              <a:schemeClr val="tx2">
                                <a:lumMod val="60000"/>
                                <a:lumOff val="40000"/>
                                <a:alpha val="80000"/>
                              </a:schemeClr>
                            </a:gs>
                            <a:gs pos="100000">
                              <a:schemeClr val="tx2">
                                <a:lumMod val="60000"/>
                                <a:lumOff val="40000"/>
                                <a:alpha val="80000"/>
                              </a:schemeClr>
                            </a:gs>
                          </a:gsLst>
                        </a:gra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71031CDE" w14:textId="7711B781" w:rsidR="00D44E86" w:rsidRDefault="00434DC0">
                            <w:pPr>
                              <w:rPr>
                                <w:b/>
                                <w:bCs/>
                                <w:caps/>
                                <w:color w:val="323E4F" w:themeColor="text2" w:themeShade="BF"/>
                                <w:sz w:val="24"/>
                                <w:szCs w:val="24"/>
                              </w:rPr>
                            </w:pPr>
                            <w:r>
                              <w:rPr>
                                <w:rFonts w:ascii="Tietoevry Sans 1" w:hAnsi="Tietoevry Sans 1"/>
                                <w:noProof/>
                              </w:rPr>
                              <w:drawing>
                                <wp:inline distT="0" distB="0" distL="0" distR="0" wp14:anchorId="7DB9D921" wp14:editId="5DCBBE33">
                                  <wp:extent cx="1220994" cy="1435100"/>
                                  <wp:effectExtent l="0" t="0" r="0" b="0"/>
                                  <wp:docPr id="743478038" name="Bilde 2" descr="Et bilde som inneholder Menneskeansikt, person, klær, Pann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478038" name="Bilde 2" descr="Et bilde som inneholder Menneskeansikt, person, klær, Panne&#10;&#10;Automatisk generert beskrivelse"/>
                                          <pic:cNvPicPr/>
                                        </pic:nvPicPr>
                                        <pic:blipFill>
                                          <a:blip r:embed="rId15">
                                            <a:extLst>
                                              <a:ext uri="{28A0092B-C50C-407E-A947-70E740481C1C}">
                                                <a14:useLocalDpi xmlns:a14="http://schemas.microsoft.com/office/drawing/2010/main" val="0"/>
                                              </a:ext>
                                            </a:extLst>
                                          </a:blip>
                                          <a:stretch>
                                            <a:fillRect/>
                                          </a:stretch>
                                        </pic:blipFill>
                                        <pic:spPr>
                                          <a:xfrm>
                                            <a:off x="0" y="0"/>
                                            <a:ext cx="1222808" cy="1437232"/>
                                          </a:xfrm>
                                          <a:prstGeom prst="rect">
                                            <a:avLst/>
                                          </a:prstGeom>
                                        </pic:spPr>
                                      </pic:pic>
                                    </a:graphicData>
                                  </a:graphic>
                                </wp:inline>
                              </w:drawing>
                            </w:r>
                          </w:p>
                          <w:p w14:paraId="69E7A181" w14:textId="3D597667" w:rsidR="00D56637" w:rsidRPr="00D56637" w:rsidRDefault="002A2337" w:rsidP="00D56637">
                            <w:pPr>
                              <w:rPr>
                                <w:rFonts w:ascii="Tietoevry Sans 1" w:hAnsi="Tietoevry Sans 1"/>
                                <w:b/>
                                <w:bCs/>
                                <w:caps/>
                                <w:color w:val="323E4F" w:themeColor="text2" w:themeShade="BF"/>
                              </w:rPr>
                            </w:pPr>
                            <w:r>
                              <w:rPr>
                                <w:rFonts w:ascii="Tietoevry Sans 1" w:hAnsi="Tietoevry Sans 1"/>
                                <w:b/>
                                <w:bCs/>
                                <w:caps/>
                                <w:color w:val="323E4F" w:themeColor="text2" w:themeShade="BF"/>
                              </w:rPr>
                              <w:t>Inger Johanne</w:t>
                            </w:r>
                          </w:p>
                          <w:p w14:paraId="7B04ADB9" w14:textId="3772B1BD" w:rsidR="00B315ED" w:rsidRPr="00D56637" w:rsidRDefault="00434DC0" w:rsidP="00434DC0">
                            <w:pPr>
                              <w:rPr>
                                <w:rFonts w:ascii="Tietoevry Sans 1" w:hAnsi="Tietoevry Sans 1"/>
                                <w:b/>
                                <w:bCs/>
                                <w:caps/>
                                <w:color w:val="323E4F" w:themeColor="text2" w:themeShade="BF"/>
                              </w:rPr>
                            </w:pPr>
                            <w:r>
                              <w:rPr>
                                <w:rFonts w:ascii="Tietoevry Sans 1" w:hAnsi="Tietoevry Sans 1"/>
                                <w:b/>
                                <w:bCs/>
                                <w:caps/>
                                <w:color w:val="323E4F" w:themeColor="text2" w:themeShade="BF"/>
                              </w:rPr>
                              <w:t>O</w:t>
                            </w:r>
                            <w:r w:rsidRPr="00434DC0">
                              <w:rPr>
                                <w:rFonts w:ascii="Tietoevry Sans 1" w:hAnsi="Tietoevry Sans 1"/>
                                <w:b/>
                                <w:bCs/>
                                <w:caps/>
                                <w:color w:val="323E4F" w:themeColor="text2" w:themeShade="BF"/>
                              </w:rPr>
                              <w:t>pprinnelig fra Egersund, men bor i Stavanger og har arbeidet I Tietoevry siden 1995.</w:t>
                            </w:r>
                            <w:r>
                              <w:rPr>
                                <w:rFonts w:ascii="Tietoevry Sans 1" w:hAnsi="Tietoevry Sans 1"/>
                                <w:b/>
                                <w:bCs/>
                                <w:caps/>
                                <w:color w:val="323E4F" w:themeColor="text2" w:themeShade="BF"/>
                              </w:rPr>
                              <w:br/>
                            </w:r>
                            <w:r>
                              <w:rPr>
                                <w:rFonts w:ascii="Tietoevry Sans 1" w:hAnsi="Tietoevry Sans 1"/>
                                <w:b/>
                                <w:bCs/>
                                <w:caps/>
                                <w:color w:val="323E4F" w:themeColor="text2" w:themeShade="BF"/>
                              </w:rPr>
                              <w:br/>
                            </w:r>
                            <w:r w:rsidRPr="00434DC0">
                              <w:rPr>
                                <w:rFonts w:ascii="Tietoevry Sans 1" w:hAnsi="Tietoevry Sans 1"/>
                                <w:b/>
                                <w:bCs/>
                                <w:caps/>
                                <w:color w:val="323E4F" w:themeColor="text2" w:themeShade="BF"/>
                              </w:rPr>
                              <w:t>Hennes ansvarsområder er support på HR/Lønn</w:t>
                            </w:r>
                            <w:r w:rsidR="00637107">
                              <w:rPr>
                                <w:rFonts w:ascii="Tietoevry Sans 1" w:hAnsi="Tietoevry Sans 1"/>
                                <w:b/>
                                <w:bCs/>
                                <w:caps/>
                                <w:color w:val="323E4F" w:themeColor="text2" w:themeShade="BF"/>
                              </w:rPr>
                              <w:t xml:space="preserve"> </w:t>
                            </w:r>
                            <w:r w:rsidRPr="00434DC0">
                              <w:rPr>
                                <w:rFonts w:ascii="Tietoevry Sans 1" w:hAnsi="Tietoevry Sans 1"/>
                                <w:b/>
                                <w:bCs/>
                                <w:caps/>
                                <w:color w:val="323E4F" w:themeColor="text2" w:themeShade="BF"/>
                              </w:rPr>
                              <w:t xml:space="preserve">(Lønnsfaget generelt, lønnarter og rapportering) og de månedlige endringsmøtene. </w:t>
                            </w:r>
                            <w:r>
                              <w:rPr>
                                <w:rFonts w:ascii="Tietoevry Sans 1" w:hAnsi="Tietoevry Sans 1"/>
                                <w:b/>
                                <w:bCs/>
                                <w:caps/>
                                <w:color w:val="323E4F" w:themeColor="text2" w:themeShade="BF"/>
                              </w:rPr>
                              <w:br/>
                            </w:r>
                            <w:r>
                              <w:rPr>
                                <w:rFonts w:ascii="Tietoevry Sans 1" w:hAnsi="Tietoevry Sans 1"/>
                                <w:b/>
                                <w:bCs/>
                                <w:caps/>
                                <w:color w:val="323E4F" w:themeColor="text2" w:themeShade="BF"/>
                              </w:rPr>
                              <w:br/>
                            </w:r>
                            <w:r w:rsidRPr="00434DC0">
                              <w:rPr>
                                <w:rFonts w:ascii="Tietoevry Sans 1" w:hAnsi="Tietoevry Sans 1"/>
                                <w:b/>
                                <w:bCs/>
                                <w:caps/>
                                <w:color w:val="323E4F" w:themeColor="text2" w:themeShade="BF"/>
                              </w:rPr>
                              <w:t>Hun er spesialisert seg innen lønn i offentlig sek</w:t>
                            </w:r>
                          </w:p>
                        </w:txbxContent>
                      </wps:txbx>
                      <wps:bodyPr rot="0" spcFirstLastPara="0" vertOverflow="overflow" horzOverflow="overflow" vert="horz" wrap="square" lIns="13716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BC439" id="Snip Single Corner Rectangle 117" o:spid="_x0000_s1029" style="position:absolute;margin-left:0;margin-top:422.15pt;width:213.25pt;height:364pt;z-index:251658243;visibility:visible;mso-wrap-style:square;mso-width-percent:0;mso-height-percent:0;mso-wrap-distance-left:14.4pt;mso-wrap-distance-top:14.4pt;mso-wrap-distance-right:14.4pt;mso-wrap-distance-bottom:14.4pt;mso-position-horizontal:left;mso-position-horizontal-relative:margin;mso-position-vertical:absolute;mso-position-vertical-relative:margin;mso-width-percent:0;mso-height-percent:0;mso-width-relative:margin;mso-height-relative:margin;v-text-anchor:top" coordsize="2708275,4622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" adj="-11796480,,5400" path="m,l2256887,r451388,451388l2708275,4622800,,4622800,,xe" fillcolor="#8496b0 [1951]" stroked="f" strokeweight="1pt">
                <v:fill opacity="52428f" color2="#8496b0 [1951]" o:opacity2="52428f" rotate="t" focus="100%" type="gradient">
                  <o:fill v:ext="view" type="gradientUnscaled"/>
                </v:fill>
                <v:stroke joinstyle="miter"/>
                <v:formulas/>
                <v:path arrowok="t" o:connecttype="custom" o:connectlocs="0,0;2256887,0;2708275,451388;2708275,4622800;0,4622800;0,0" o:connectangles="0,0,0,0,0,0" textboxrect="0,0,2708275,4622800"/>
                <v:textbox inset="10.8pt,7.2pt,,7.2pt">
                  <w:txbxContent>
                    <w:p w14:paraId="71031CDE" w14:textId="7711B781" w:rsidR="00D44E86" w:rsidRDefault="00434DC0">
                      <w:pPr>
                        <w:rPr>
                          <w:b/>
                          <w:bCs/>
                          <w:caps/>
                          <w:color w:val="323E4F" w:themeColor="text2" w:themeShade="BF"/>
                          <w:sz w:val="24"/>
                          <w:szCs w:val="24"/>
                        </w:rPr>
                      </w:pPr>
                      <w:r>
                        <w:rPr>
                          <w:rFonts w:ascii="Tietoevry Sans 1" w:hAnsi="Tietoevry Sans 1"/>
                          <w:noProof/>
                        </w:rPr>
                        <w:drawing>
                          <wp:inline distT="0" distB="0" distL="0" distR="0" wp14:anchorId="7DB9D921" wp14:editId="5DCBBE33">
                            <wp:extent cx="1220994" cy="1435100"/>
                            <wp:effectExtent l="0" t="0" r="0" b="0"/>
                            <wp:docPr id="743478038" name="Bilde 2" descr="Et bilde som inneholder Menneskeansikt, person, klær, Pann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478038" name="Bilde 2" descr="Et bilde som inneholder Menneskeansikt, person, klær, Panne&#10;&#10;Automatisk generert beskrivelse"/>
                                    <pic:cNvPicPr/>
                                  </pic:nvPicPr>
                                  <pic:blipFill>
                                    <a:blip r:embed="rId15">
                                      <a:extLst>
                                        <a:ext uri="{28A0092B-C50C-407E-A947-70E740481C1C}">
                                          <a14:useLocalDpi xmlns:a14="http://schemas.microsoft.com/office/drawing/2010/main" val="0"/>
                                        </a:ext>
                                      </a:extLst>
                                    </a:blip>
                                    <a:stretch>
                                      <a:fillRect/>
                                    </a:stretch>
                                  </pic:blipFill>
                                  <pic:spPr>
                                    <a:xfrm>
                                      <a:off x="0" y="0"/>
                                      <a:ext cx="1222808" cy="1437232"/>
                                    </a:xfrm>
                                    <a:prstGeom prst="rect">
                                      <a:avLst/>
                                    </a:prstGeom>
                                  </pic:spPr>
                                </pic:pic>
                              </a:graphicData>
                            </a:graphic>
                          </wp:inline>
                        </w:drawing>
                      </w:r>
                    </w:p>
                    <w:p w14:paraId="69E7A181" w14:textId="3D597667" w:rsidR="00D56637" w:rsidRPr="00D56637" w:rsidRDefault="002A2337" w:rsidP="00D56637">
                      <w:pPr>
                        <w:rPr>
                          <w:rFonts w:ascii="Tietoevry Sans 1" w:hAnsi="Tietoevry Sans 1"/>
                          <w:b/>
                          <w:bCs/>
                          <w:caps/>
                          <w:color w:val="323E4F" w:themeColor="text2" w:themeShade="BF"/>
                        </w:rPr>
                      </w:pPr>
                      <w:r>
                        <w:rPr>
                          <w:rFonts w:ascii="Tietoevry Sans 1" w:hAnsi="Tietoevry Sans 1"/>
                          <w:b/>
                          <w:bCs/>
                          <w:caps/>
                          <w:color w:val="323E4F" w:themeColor="text2" w:themeShade="BF"/>
                        </w:rPr>
                        <w:t>Inger Johanne</w:t>
                      </w:r>
                    </w:p>
                    <w:p w14:paraId="7B04ADB9" w14:textId="3772B1BD" w:rsidR="00B315ED" w:rsidRPr="00D56637" w:rsidRDefault="00434DC0" w:rsidP="00434DC0">
                      <w:pPr>
                        <w:rPr>
                          <w:rFonts w:ascii="Tietoevry Sans 1" w:hAnsi="Tietoevry Sans 1"/>
                          <w:b/>
                          <w:bCs/>
                          <w:caps/>
                          <w:color w:val="323E4F" w:themeColor="text2" w:themeShade="BF"/>
                        </w:rPr>
                      </w:pPr>
                      <w:r>
                        <w:rPr>
                          <w:rFonts w:ascii="Tietoevry Sans 1" w:hAnsi="Tietoevry Sans 1"/>
                          <w:b/>
                          <w:bCs/>
                          <w:caps/>
                          <w:color w:val="323E4F" w:themeColor="text2" w:themeShade="BF"/>
                        </w:rPr>
                        <w:t>O</w:t>
                      </w:r>
                      <w:r w:rsidRPr="00434DC0">
                        <w:rPr>
                          <w:rFonts w:ascii="Tietoevry Sans 1" w:hAnsi="Tietoevry Sans 1"/>
                          <w:b/>
                          <w:bCs/>
                          <w:caps/>
                          <w:color w:val="323E4F" w:themeColor="text2" w:themeShade="BF"/>
                        </w:rPr>
                        <w:t>pprinnelig fra Egersund, men bor i Stavanger og har arbeidet I Tietoevry siden 1995.</w:t>
                      </w:r>
                      <w:r>
                        <w:rPr>
                          <w:rFonts w:ascii="Tietoevry Sans 1" w:hAnsi="Tietoevry Sans 1"/>
                          <w:b/>
                          <w:bCs/>
                          <w:caps/>
                          <w:color w:val="323E4F" w:themeColor="text2" w:themeShade="BF"/>
                        </w:rPr>
                        <w:br/>
                      </w:r>
                      <w:r>
                        <w:rPr>
                          <w:rFonts w:ascii="Tietoevry Sans 1" w:hAnsi="Tietoevry Sans 1"/>
                          <w:b/>
                          <w:bCs/>
                          <w:caps/>
                          <w:color w:val="323E4F" w:themeColor="text2" w:themeShade="BF"/>
                        </w:rPr>
                        <w:br/>
                      </w:r>
                      <w:r w:rsidRPr="00434DC0">
                        <w:rPr>
                          <w:rFonts w:ascii="Tietoevry Sans 1" w:hAnsi="Tietoevry Sans 1"/>
                          <w:b/>
                          <w:bCs/>
                          <w:caps/>
                          <w:color w:val="323E4F" w:themeColor="text2" w:themeShade="BF"/>
                        </w:rPr>
                        <w:t>Hennes ansvarsområder er support på HR/Lønn</w:t>
                      </w:r>
                      <w:r w:rsidR="00637107">
                        <w:rPr>
                          <w:rFonts w:ascii="Tietoevry Sans 1" w:hAnsi="Tietoevry Sans 1"/>
                          <w:b/>
                          <w:bCs/>
                          <w:caps/>
                          <w:color w:val="323E4F" w:themeColor="text2" w:themeShade="BF"/>
                        </w:rPr>
                        <w:t xml:space="preserve"> </w:t>
                      </w:r>
                      <w:r w:rsidRPr="00434DC0">
                        <w:rPr>
                          <w:rFonts w:ascii="Tietoevry Sans 1" w:hAnsi="Tietoevry Sans 1"/>
                          <w:b/>
                          <w:bCs/>
                          <w:caps/>
                          <w:color w:val="323E4F" w:themeColor="text2" w:themeShade="BF"/>
                        </w:rPr>
                        <w:t xml:space="preserve">(Lønnsfaget generelt, lønnarter og rapportering) og de månedlige endringsmøtene. </w:t>
                      </w:r>
                      <w:r>
                        <w:rPr>
                          <w:rFonts w:ascii="Tietoevry Sans 1" w:hAnsi="Tietoevry Sans 1"/>
                          <w:b/>
                          <w:bCs/>
                          <w:caps/>
                          <w:color w:val="323E4F" w:themeColor="text2" w:themeShade="BF"/>
                        </w:rPr>
                        <w:br/>
                      </w:r>
                      <w:r>
                        <w:rPr>
                          <w:rFonts w:ascii="Tietoevry Sans 1" w:hAnsi="Tietoevry Sans 1"/>
                          <w:b/>
                          <w:bCs/>
                          <w:caps/>
                          <w:color w:val="323E4F" w:themeColor="text2" w:themeShade="BF"/>
                        </w:rPr>
                        <w:br/>
                      </w:r>
                      <w:r w:rsidRPr="00434DC0">
                        <w:rPr>
                          <w:rFonts w:ascii="Tietoevry Sans 1" w:hAnsi="Tietoevry Sans 1"/>
                          <w:b/>
                          <w:bCs/>
                          <w:caps/>
                          <w:color w:val="323E4F" w:themeColor="text2" w:themeShade="BF"/>
                        </w:rPr>
                        <w:t>Hun er spesialisert seg innen lønn i offentlig sek</w:t>
                      </w:r>
                    </w:p>
                  </w:txbxContent>
                </v:textbox>
                <w10:wrap type="square" anchorx="margin" anchory="margin"/>
              </v:shape>
            </w:pict>
          </mc:Fallback>
        </mc:AlternateContent>
      </w:r>
    </w:p>
    <w:p w14:paraId="014738CD" w14:textId="41ADED90" w:rsidR="00567D73" w:rsidRPr="00D56637" w:rsidRDefault="00252CA1">
      <w:pPr>
        <w:rPr>
          <w:rFonts w:ascii="Tietoevry Sans 1" w:hAnsi="Tietoevry Sans 1"/>
        </w:rPr>
      </w:pPr>
      <w:r w:rsidRPr="00D56637">
        <w:rPr>
          <w:rFonts w:ascii="Tietoevry Sans 1" w:hAnsi="Tietoevry Sans 1"/>
          <w:noProof/>
        </w:rPr>
        <mc:AlternateContent>
          <mc:Choice Requires="wps">
            <w:drawing>
              <wp:anchor distT="45720" distB="45720" distL="114300" distR="114300" simplePos="0" relativeHeight="251658244" behindDoc="0" locked="0" layoutInCell="1" allowOverlap="1" wp14:anchorId="0EBE28A1" wp14:editId="4BFACC82">
                <wp:simplePos x="0" y="0"/>
                <wp:positionH relativeFrom="margin">
                  <wp:posOffset>4786630</wp:posOffset>
                </wp:positionH>
                <wp:positionV relativeFrom="paragraph">
                  <wp:posOffset>6350</wp:posOffset>
                </wp:positionV>
                <wp:extent cx="1819910" cy="2514600"/>
                <wp:effectExtent l="0" t="0" r="0" b="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2514600"/>
                        </a:xfrm>
                        <a:prstGeom prst="rect">
                          <a:avLst/>
                        </a:prstGeom>
                        <a:noFill/>
                        <a:ln w="9525">
                          <a:noFill/>
                          <a:miter lim="800000"/>
                          <a:headEnd/>
                          <a:tailEnd/>
                        </a:ln>
                      </wps:spPr>
                      <wps:txbx>
                        <w:txbxContent>
                          <w:p w14:paraId="7933004C" w14:textId="6806AA39" w:rsidR="007A64CE" w:rsidRPr="00886319" w:rsidRDefault="00886319" w:rsidP="00211997">
                            <w:pPr>
                              <w:rPr>
                                <w:rFonts w:ascii="Tietoevry Sans 1" w:hAnsi="Tietoevry Sans 1"/>
                                <w:sz w:val="40"/>
                                <w:szCs w:val="40"/>
                              </w:rPr>
                            </w:pPr>
                            <w:r w:rsidRPr="00886319">
                              <w:rPr>
                                <w:rFonts w:ascii="Tietoevry Sans 1" w:hAnsi="Tietoevry Sans 1" w:cstheme="minorHAnsi"/>
                                <w:color w:val="323E4F" w:themeColor="text2" w:themeShade="BF"/>
                                <w:sz w:val="40"/>
                                <w:szCs w:val="40"/>
                              </w:rPr>
                              <w:t>Info</w:t>
                            </w:r>
                          </w:p>
                          <w:p w14:paraId="2FF31B4F" w14:textId="5151D4E4" w:rsidR="00252CA1" w:rsidRDefault="009D0478">
                            <w:pPr>
                              <w:rPr>
                                <w:rFonts w:ascii="Tietoevry Sans 1" w:hAnsi="Tietoevry Sans 1"/>
                                <w:b/>
                                <w:bCs/>
                                <w:sz w:val="32"/>
                                <w:szCs w:val="32"/>
                              </w:rPr>
                            </w:pPr>
                            <w:r>
                              <w:rPr>
                                <w:rFonts w:ascii="Tietoevry Sans 1" w:hAnsi="Tietoevry Sans 1"/>
                                <w:b/>
                                <w:bCs/>
                                <w:sz w:val="32"/>
                                <w:szCs w:val="32"/>
                              </w:rPr>
                              <w:t xml:space="preserve">Desktop/ </w:t>
                            </w:r>
                            <w:r w:rsidR="00886319" w:rsidRPr="00886319">
                              <w:rPr>
                                <w:rFonts w:ascii="Tietoevry Sans 1" w:hAnsi="Tietoevry Sans 1"/>
                                <w:b/>
                                <w:bCs/>
                                <w:sz w:val="32"/>
                                <w:szCs w:val="32"/>
                              </w:rPr>
                              <w:t>Web</w:t>
                            </w:r>
                            <w:r w:rsidR="00886319" w:rsidRPr="00886319">
                              <w:rPr>
                                <w:rFonts w:ascii="Tietoevry Sans 1" w:hAnsi="Tietoevry Sans 1"/>
                                <w:b/>
                                <w:bCs/>
                                <w:sz w:val="32"/>
                                <w:szCs w:val="32"/>
                              </w:rPr>
                              <w:br/>
                              <w:t xml:space="preserve">Kr. </w:t>
                            </w:r>
                            <w:r w:rsidR="00A84131">
                              <w:rPr>
                                <w:rFonts w:ascii="Tietoevry Sans 1" w:hAnsi="Tietoevry Sans 1"/>
                                <w:b/>
                                <w:bCs/>
                                <w:sz w:val="32"/>
                                <w:szCs w:val="32"/>
                              </w:rPr>
                              <w:t>2.</w:t>
                            </w:r>
                            <w:r w:rsidR="00512F16">
                              <w:rPr>
                                <w:rFonts w:ascii="Tietoevry Sans 1" w:hAnsi="Tietoevry Sans 1"/>
                                <w:b/>
                                <w:bCs/>
                                <w:sz w:val="32"/>
                                <w:szCs w:val="32"/>
                              </w:rPr>
                              <w:t>1</w:t>
                            </w:r>
                            <w:r w:rsidR="00886319" w:rsidRPr="00886319">
                              <w:rPr>
                                <w:rFonts w:ascii="Tietoevry Sans 1" w:hAnsi="Tietoevry Sans 1"/>
                                <w:b/>
                                <w:bCs/>
                                <w:sz w:val="32"/>
                                <w:szCs w:val="32"/>
                              </w:rPr>
                              <w:t>00,-</w:t>
                            </w:r>
                            <w:r w:rsidR="00886319" w:rsidRPr="00886319">
                              <w:rPr>
                                <w:rFonts w:ascii="Tietoevry Sans 1" w:hAnsi="Tietoevry Sans 1"/>
                                <w:b/>
                                <w:bCs/>
                                <w:sz w:val="32"/>
                                <w:szCs w:val="32"/>
                              </w:rPr>
                              <w:br/>
                            </w:r>
                            <w:r w:rsidR="00554050">
                              <w:rPr>
                                <w:rFonts w:ascii="Tietoevry Sans 1" w:hAnsi="Tietoevry Sans 1"/>
                                <w:b/>
                                <w:bCs/>
                                <w:sz w:val="32"/>
                                <w:szCs w:val="32"/>
                              </w:rPr>
                              <w:t>29</w:t>
                            </w:r>
                            <w:r w:rsidR="00886319" w:rsidRPr="00886319">
                              <w:rPr>
                                <w:rFonts w:ascii="Tietoevry Sans 1" w:hAnsi="Tietoevry Sans 1"/>
                                <w:b/>
                                <w:bCs/>
                                <w:sz w:val="32"/>
                                <w:szCs w:val="32"/>
                              </w:rPr>
                              <w:t xml:space="preserve">. </w:t>
                            </w:r>
                            <w:r w:rsidR="00A84131">
                              <w:rPr>
                                <w:rFonts w:ascii="Tietoevry Sans 1" w:hAnsi="Tietoevry Sans 1"/>
                                <w:b/>
                                <w:bCs/>
                                <w:sz w:val="32"/>
                                <w:szCs w:val="32"/>
                              </w:rPr>
                              <w:t>oktober</w:t>
                            </w:r>
                            <w:r w:rsidR="00886319" w:rsidRPr="00886319">
                              <w:rPr>
                                <w:rFonts w:ascii="Tietoevry Sans 1" w:hAnsi="Tietoevry Sans 1"/>
                                <w:b/>
                                <w:bCs/>
                                <w:sz w:val="32"/>
                                <w:szCs w:val="32"/>
                              </w:rPr>
                              <w:br/>
                              <w:t>Kl. 09.00 – 1</w:t>
                            </w:r>
                            <w:r w:rsidR="00A84131">
                              <w:rPr>
                                <w:rFonts w:ascii="Tietoevry Sans 1" w:hAnsi="Tietoevry Sans 1"/>
                                <w:b/>
                                <w:bCs/>
                                <w:sz w:val="32"/>
                                <w:szCs w:val="32"/>
                              </w:rPr>
                              <w:t>1</w:t>
                            </w:r>
                            <w:r w:rsidR="00886319" w:rsidRPr="00886319">
                              <w:rPr>
                                <w:rFonts w:ascii="Tietoevry Sans 1" w:hAnsi="Tietoevry Sans 1"/>
                                <w:b/>
                                <w:bCs/>
                                <w:sz w:val="32"/>
                                <w:szCs w:val="32"/>
                              </w:rPr>
                              <w:t>.00</w:t>
                            </w:r>
                            <w:r w:rsidR="00886319" w:rsidRPr="00886319">
                              <w:rPr>
                                <w:rFonts w:ascii="Tietoevry Sans 1" w:hAnsi="Tietoevry Sans 1"/>
                                <w:b/>
                                <w:bCs/>
                                <w:sz w:val="32"/>
                                <w:szCs w:val="32"/>
                              </w:rPr>
                              <w:br/>
                            </w:r>
                            <w:hyperlink r:id="rId16" w:history="1">
                              <w:r w:rsidR="00886319" w:rsidRPr="00886319">
                                <w:rPr>
                                  <w:rStyle w:val="Hyperkobling"/>
                                  <w:rFonts w:ascii="Tietoevry Sans 1" w:hAnsi="Tietoevry Sans 1"/>
                                  <w:b/>
                                  <w:bCs/>
                                  <w:sz w:val="32"/>
                                  <w:szCs w:val="32"/>
                                </w:rPr>
                                <w:t>Påmelding</w:t>
                              </w:r>
                            </w:hyperlink>
                            <w:r w:rsidR="00252CA1">
                              <w:rPr>
                                <w:rFonts w:ascii="Tietoevry Sans 1" w:hAnsi="Tietoevry Sans 1"/>
                                <w:b/>
                                <w:bCs/>
                                <w:sz w:val="32"/>
                                <w:szCs w:val="32"/>
                              </w:rPr>
                              <w:t xml:space="preserve"> </w:t>
                            </w:r>
                          </w:p>
                          <w:p w14:paraId="64C33664" w14:textId="0890CA56" w:rsidR="009C29DD" w:rsidRPr="00252CA1" w:rsidRDefault="00252CA1">
                            <w:pPr>
                              <w:rPr>
                                <w:rFonts w:ascii="Tietoevry Sans 1" w:hAnsi="Tietoevry Sans 1"/>
                                <w:b/>
                                <w:bCs/>
                                <w:sz w:val="18"/>
                                <w:szCs w:val="18"/>
                              </w:rPr>
                            </w:pPr>
                            <w:r w:rsidRPr="00252CA1">
                              <w:rPr>
                                <w:rFonts w:ascii="Tietoevry Sans 1" w:hAnsi="Tietoevry Sans 1"/>
                                <w:b/>
                                <w:bCs/>
                                <w:sz w:val="18"/>
                                <w:szCs w:val="18"/>
                              </w:rPr>
                              <w:t>Kommer ikke siden opp, «Klikk påmelding på nytt»</w:t>
                            </w:r>
                            <w:r w:rsidRPr="00252CA1">
                              <w:rPr>
                                <w:rFonts w:ascii="Tietoevry Sans 1" w:hAnsi="Tietoevry Sans 1"/>
                                <w:b/>
                                <w:bCs/>
                                <w:sz w:val="18"/>
                                <w:szCs w:val="18"/>
                              </w:rPr>
                              <w:br/>
                            </w:r>
                          </w:p>
                          <w:p w14:paraId="65BC9BCA" w14:textId="77777777" w:rsidR="00252CA1" w:rsidRDefault="00252CA1">
                            <w:pPr>
                              <w:rPr>
                                <w:rFonts w:ascii="Tietoevry Sans 1" w:hAnsi="Tietoevry Sans 1"/>
                                <w:b/>
                                <w:bCs/>
                                <w:sz w:val="32"/>
                                <w:szCs w:val="32"/>
                              </w:rPr>
                            </w:pPr>
                          </w:p>
                          <w:p w14:paraId="1FB21DC8" w14:textId="77777777" w:rsidR="009C29DD" w:rsidRDefault="009C29DD">
                            <w:pPr>
                              <w:rPr>
                                <w:rFonts w:ascii="Tietoevry Sans 1" w:hAnsi="Tietoevry Sans 1"/>
                                <w:b/>
                                <w:bCs/>
                                <w:sz w:val="32"/>
                                <w:szCs w:val="32"/>
                              </w:rPr>
                            </w:pPr>
                          </w:p>
                          <w:p w14:paraId="62693DE8" w14:textId="300A8C38" w:rsidR="00886319" w:rsidRPr="00886319" w:rsidRDefault="009C29DD">
                            <w:pPr>
                              <w:rPr>
                                <w:rFonts w:ascii="Tietoevry Sans 1" w:hAnsi="Tietoevry Sans 1"/>
                                <w:b/>
                                <w:bCs/>
                                <w:sz w:val="32"/>
                                <w:szCs w:val="32"/>
                              </w:rPr>
                            </w:pPr>
                            <w:r>
                              <w:rPr>
                                <w:rFonts w:ascii="Tietoevry Sans 1" w:hAnsi="Tietoevry Sans 1"/>
                                <w:b/>
                                <w:bCs/>
                                <w:sz w:val="32"/>
                                <w:szCs w:val="32"/>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E28A1" id="_x0000_s1030" type="#_x0000_t202" style="position:absolute;margin-left:376.9pt;margin-top:.5pt;width:143.3pt;height:198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" filled="f" stroked="f">
                <v:textbox>
                  <w:txbxContent>
                    <w:p w14:paraId="7933004C" w14:textId="6806AA39" w:rsidR="007A64CE" w:rsidRPr="00886319" w:rsidRDefault="00886319" w:rsidP="00211997">
                      <w:pPr>
                        <w:rPr>
                          <w:rFonts w:ascii="Tietoevry Sans 1" w:hAnsi="Tietoevry Sans 1"/>
                          <w:sz w:val="40"/>
                          <w:szCs w:val="40"/>
                        </w:rPr>
                      </w:pPr>
                      <w:r w:rsidRPr="00886319">
                        <w:rPr>
                          <w:rFonts w:ascii="Tietoevry Sans 1" w:hAnsi="Tietoevry Sans 1" w:cstheme="minorHAnsi"/>
                          <w:color w:val="323E4F" w:themeColor="text2" w:themeShade="BF"/>
                          <w:sz w:val="40"/>
                          <w:szCs w:val="40"/>
                        </w:rPr>
                        <w:t>Info</w:t>
                      </w:r>
                    </w:p>
                    <w:p w14:paraId="2FF31B4F" w14:textId="5151D4E4" w:rsidR="00252CA1" w:rsidRDefault="009D0478">
                      <w:pPr>
                        <w:rPr>
                          <w:rFonts w:ascii="Tietoevry Sans 1" w:hAnsi="Tietoevry Sans 1"/>
                          <w:b/>
                          <w:bCs/>
                          <w:sz w:val="32"/>
                          <w:szCs w:val="32"/>
                        </w:rPr>
                      </w:pPr>
                      <w:r>
                        <w:rPr>
                          <w:rFonts w:ascii="Tietoevry Sans 1" w:hAnsi="Tietoevry Sans 1"/>
                          <w:b/>
                          <w:bCs/>
                          <w:sz w:val="32"/>
                          <w:szCs w:val="32"/>
                        </w:rPr>
                        <w:t xml:space="preserve">Desktop/ </w:t>
                      </w:r>
                      <w:r w:rsidR="00886319" w:rsidRPr="00886319">
                        <w:rPr>
                          <w:rFonts w:ascii="Tietoevry Sans 1" w:hAnsi="Tietoevry Sans 1"/>
                          <w:b/>
                          <w:bCs/>
                          <w:sz w:val="32"/>
                          <w:szCs w:val="32"/>
                        </w:rPr>
                        <w:t>Web</w:t>
                      </w:r>
                      <w:r w:rsidR="00886319" w:rsidRPr="00886319">
                        <w:rPr>
                          <w:rFonts w:ascii="Tietoevry Sans 1" w:hAnsi="Tietoevry Sans 1"/>
                          <w:b/>
                          <w:bCs/>
                          <w:sz w:val="32"/>
                          <w:szCs w:val="32"/>
                        </w:rPr>
                        <w:br/>
                        <w:t xml:space="preserve">Kr. </w:t>
                      </w:r>
                      <w:r w:rsidR="00A84131">
                        <w:rPr>
                          <w:rFonts w:ascii="Tietoevry Sans 1" w:hAnsi="Tietoevry Sans 1"/>
                          <w:b/>
                          <w:bCs/>
                          <w:sz w:val="32"/>
                          <w:szCs w:val="32"/>
                        </w:rPr>
                        <w:t>2.</w:t>
                      </w:r>
                      <w:r w:rsidR="00512F16">
                        <w:rPr>
                          <w:rFonts w:ascii="Tietoevry Sans 1" w:hAnsi="Tietoevry Sans 1"/>
                          <w:b/>
                          <w:bCs/>
                          <w:sz w:val="32"/>
                          <w:szCs w:val="32"/>
                        </w:rPr>
                        <w:t>1</w:t>
                      </w:r>
                      <w:r w:rsidR="00886319" w:rsidRPr="00886319">
                        <w:rPr>
                          <w:rFonts w:ascii="Tietoevry Sans 1" w:hAnsi="Tietoevry Sans 1"/>
                          <w:b/>
                          <w:bCs/>
                          <w:sz w:val="32"/>
                          <w:szCs w:val="32"/>
                        </w:rPr>
                        <w:t>00,-</w:t>
                      </w:r>
                      <w:r w:rsidR="00886319" w:rsidRPr="00886319">
                        <w:rPr>
                          <w:rFonts w:ascii="Tietoevry Sans 1" w:hAnsi="Tietoevry Sans 1"/>
                          <w:b/>
                          <w:bCs/>
                          <w:sz w:val="32"/>
                          <w:szCs w:val="32"/>
                        </w:rPr>
                        <w:br/>
                      </w:r>
                      <w:r w:rsidR="00554050">
                        <w:rPr>
                          <w:rFonts w:ascii="Tietoevry Sans 1" w:hAnsi="Tietoevry Sans 1"/>
                          <w:b/>
                          <w:bCs/>
                          <w:sz w:val="32"/>
                          <w:szCs w:val="32"/>
                        </w:rPr>
                        <w:t>29</w:t>
                      </w:r>
                      <w:r w:rsidR="00886319" w:rsidRPr="00886319">
                        <w:rPr>
                          <w:rFonts w:ascii="Tietoevry Sans 1" w:hAnsi="Tietoevry Sans 1"/>
                          <w:b/>
                          <w:bCs/>
                          <w:sz w:val="32"/>
                          <w:szCs w:val="32"/>
                        </w:rPr>
                        <w:t xml:space="preserve">. </w:t>
                      </w:r>
                      <w:r w:rsidR="00A84131">
                        <w:rPr>
                          <w:rFonts w:ascii="Tietoevry Sans 1" w:hAnsi="Tietoevry Sans 1"/>
                          <w:b/>
                          <w:bCs/>
                          <w:sz w:val="32"/>
                          <w:szCs w:val="32"/>
                        </w:rPr>
                        <w:t>oktober</w:t>
                      </w:r>
                      <w:r w:rsidR="00886319" w:rsidRPr="00886319">
                        <w:rPr>
                          <w:rFonts w:ascii="Tietoevry Sans 1" w:hAnsi="Tietoevry Sans 1"/>
                          <w:b/>
                          <w:bCs/>
                          <w:sz w:val="32"/>
                          <w:szCs w:val="32"/>
                        </w:rPr>
                        <w:br/>
                        <w:t>Kl. 09.00 – 1</w:t>
                      </w:r>
                      <w:r w:rsidR="00A84131">
                        <w:rPr>
                          <w:rFonts w:ascii="Tietoevry Sans 1" w:hAnsi="Tietoevry Sans 1"/>
                          <w:b/>
                          <w:bCs/>
                          <w:sz w:val="32"/>
                          <w:szCs w:val="32"/>
                        </w:rPr>
                        <w:t>1</w:t>
                      </w:r>
                      <w:r w:rsidR="00886319" w:rsidRPr="00886319">
                        <w:rPr>
                          <w:rFonts w:ascii="Tietoevry Sans 1" w:hAnsi="Tietoevry Sans 1"/>
                          <w:b/>
                          <w:bCs/>
                          <w:sz w:val="32"/>
                          <w:szCs w:val="32"/>
                        </w:rPr>
                        <w:t>.00</w:t>
                      </w:r>
                      <w:r w:rsidR="00886319" w:rsidRPr="00886319">
                        <w:rPr>
                          <w:rFonts w:ascii="Tietoevry Sans 1" w:hAnsi="Tietoevry Sans 1"/>
                          <w:b/>
                          <w:bCs/>
                          <w:sz w:val="32"/>
                          <w:szCs w:val="32"/>
                        </w:rPr>
                        <w:br/>
                      </w:r>
                      <w:hyperlink r:id="rId17" w:history="1">
                        <w:r w:rsidR="00886319" w:rsidRPr="00886319">
                          <w:rPr>
                            <w:rStyle w:val="Hyperkobling"/>
                            <w:rFonts w:ascii="Tietoevry Sans 1" w:hAnsi="Tietoevry Sans 1"/>
                            <w:b/>
                            <w:bCs/>
                            <w:sz w:val="32"/>
                            <w:szCs w:val="32"/>
                          </w:rPr>
                          <w:t>Påmelding</w:t>
                        </w:r>
                      </w:hyperlink>
                      <w:r w:rsidR="00252CA1">
                        <w:rPr>
                          <w:rFonts w:ascii="Tietoevry Sans 1" w:hAnsi="Tietoevry Sans 1"/>
                          <w:b/>
                          <w:bCs/>
                          <w:sz w:val="32"/>
                          <w:szCs w:val="32"/>
                        </w:rPr>
                        <w:t xml:space="preserve"> </w:t>
                      </w:r>
                    </w:p>
                    <w:p w14:paraId="64C33664" w14:textId="0890CA56" w:rsidR="009C29DD" w:rsidRPr="00252CA1" w:rsidRDefault="00252CA1">
                      <w:pPr>
                        <w:rPr>
                          <w:rFonts w:ascii="Tietoevry Sans 1" w:hAnsi="Tietoevry Sans 1"/>
                          <w:b/>
                          <w:bCs/>
                          <w:sz w:val="18"/>
                          <w:szCs w:val="18"/>
                        </w:rPr>
                      </w:pPr>
                      <w:r w:rsidRPr="00252CA1">
                        <w:rPr>
                          <w:rFonts w:ascii="Tietoevry Sans 1" w:hAnsi="Tietoevry Sans 1"/>
                          <w:b/>
                          <w:bCs/>
                          <w:sz w:val="18"/>
                          <w:szCs w:val="18"/>
                        </w:rPr>
                        <w:t>Kommer ikke siden opp, «Klikk påmelding på nytt»</w:t>
                      </w:r>
                      <w:r w:rsidRPr="00252CA1">
                        <w:rPr>
                          <w:rFonts w:ascii="Tietoevry Sans 1" w:hAnsi="Tietoevry Sans 1"/>
                          <w:b/>
                          <w:bCs/>
                          <w:sz w:val="18"/>
                          <w:szCs w:val="18"/>
                        </w:rPr>
                        <w:br/>
                      </w:r>
                    </w:p>
                    <w:p w14:paraId="65BC9BCA" w14:textId="77777777" w:rsidR="00252CA1" w:rsidRDefault="00252CA1">
                      <w:pPr>
                        <w:rPr>
                          <w:rFonts w:ascii="Tietoevry Sans 1" w:hAnsi="Tietoevry Sans 1"/>
                          <w:b/>
                          <w:bCs/>
                          <w:sz w:val="32"/>
                          <w:szCs w:val="32"/>
                        </w:rPr>
                      </w:pPr>
                    </w:p>
                    <w:p w14:paraId="1FB21DC8" w14:textId="77777777" w:rsidR="009C29DD" w:rsidRDefault="009C29DD">
                      <w:pPr>
                        <w:rPr>
                          <w:rFonts w:ascii="Tietoevry Sans 1" w:hAnsi="Tietoevry Sans 1"/>
                          <w:b/>
                          <w:bCs/>
                          <w:sz w:val="32"/>
                          <w:szCs w:val="32"/>
                        </w:rPr>
                      </w:pPr>
                    </w:p>
                    <w:p w14:paraId="62693DE8" w14:textId="300A8C38" w:rsidR="00886319" w:rsidRPr="00886319" w:rsidRDefault="009C29DD">
                      <w:pPr>
                        <w:rPr>
                          <w:rFonts w:ascii="Tietoevry Sans 1" w:hAnsi="Tietoevry Sans 1"/>
                          <w:b/>
                          <w:bCs/>
                          <w:sz w:val="32"/>
                          <w:szCs w:val="32"/>
                        </w:rPr>
                      </w:pPr>
                      <w:r>
                        <w:rPr>
                          <w:rFonts w:ascii="Tietoevry Sans 1" w:hAnsi="Tietoevry Sans 1"/>
                          <w:b/>
                          <w:bCs/>
                          <w:sz w:val="32"/>
                          <w:szCs w:val="32"/>
                        </w:rPr>
                        <w:br/>
                      </w:r>
                    </w:p>
                  </w:txbxContent>
                </v:textbox>
                <w10:wrap type="square" anchorx="margin"/>
              </v:shape>
            </w:pict>
          </mc:Fallback>
        </mc:AlternateContent>
      </w:r>
    </w:p>
    <w:p w14:paraId="667EA968" w14:textId="5542AF9B" w:rsidR="001A5204" w:rsidRPr="00D56637" w:rsidRDefault="001A5204">
      <w:pPr>
        <w:rPr>
          <w:rFonts w:ascii="Tietoevry Sans 1" w:hAnsi="Tietoevry Sans 1"/>
        </w:rPr>
      </w:pPr>
    </w:p>
    <w:sectPr w:rsidR="001A5204" w:rsidRPr="00D56637" w:rsidSect="00D350A4">
      <w:headerReference w:type="even" r:id="rId18"/>
      <w:headerReference w:type="default" r:id="rId19"/>
      <w:footerReference w:type="even" r:id="rId20"/>
      <w:footerReference w:type="default" r:id="rId21"/>
      <w:headerReference w:type="first" r:id="rId22"/>
      <w:footerReference w:type="first" r:id="rId23"/>
      <w:pgSz w:w="11906" w:h="16838"/>
      <w:pgMar w:top="709" w:right="1417" w:bottom="1417" w:left="1417" w:header="708" w:footer="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B4B7E" w14:textId="77777777" w:rsidR="00684877" w:rsidRDefault="00684877" w:rsidP="00A04F53">
      <w:pPr>
        <w:spacing w:after="0" w:line="240" w:lineRule="auto"/>
      </w:pPr>
      <w:r>
        <w:separator/>
      </w:r>
    </w:p>
  </w:endnote>
  <w:endnote w:type="continuationSeparator" w:id="0">
    <w:p w14:paraId="5ED25E7E" w14:textId="77777777" w:rsidR="00684877" w:rsidRDefault="00684877" w:rsidP="00A04F53">
      <w:pPr>
        <w:spacing w:after="0" w:line="240" w:lineRule="auto"/>
      </w:pPr>
      <w:r>
        <w:continuationSeparator/>
      </w:r>
    </w:p>
  </w:endnote>
  <w:endnote w:type="continuationNotice" w:id="1">
    <w:p w14:paraId="126ED9A5" w14:textId="77777777" w:rsidR="00684877" w:rsidRDefault="006848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etoevry Sans 1">
    <w:panose1 w:val="00000000000000000000"/>
    <w:charset w:val="00"/>
    <w:family w:val="modern"/>
    <w:notTrueType/>
    <w:pitch w:val="variable"/>
    <w:sig w:usb0="A00002FF" w:usb1="4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5226" w14:textId="77777777" w:rsidR="00701AC9" w:rsidRDefault="00701AC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54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286"/>
      <w:gridCol w:w="5999"/>
      <w:gridCol w:w="391"/>
      <w:gridCol w:w="2247"/>
    </w:tblGrid>
    <w:tr w:rsidR="00D44E86" w14:paraId="2F63A25B" w14:textId="77777777" w:rsidTr="00D44E86">
      <w:trPr>
        <w:trHeight w:hRule="exact" w:val="624"/>
      </w:trPr>
      <w:tc>
        <w:tcPr>
          <w:tcW w:w="1286" w:type="dxa"/>
          <w:noWrap/>
        </w:tcPr>
        <w:p w14:paraId="11CB8E18" w14:textId="0EF46F0B" w:rsidR="00D44E86" w:rsidRDefault="00701AC9" w:rsidP="00D44E86">
          <w:pPr>
            <w:pStyle w:val="FooterGrey"/>
          </w:pPr>
          <w:bookmarkStart w:id="0" w:name="DFilename" w:colFirst="1" w:colLast="1"/>
          <w:r>
            <w:rPr>
              <w:noProof/>
            </w:rPr>
            <mc:AlternateContent>
              <mc:Choice Requires="wps">
                <w:drawing>
                  <wp:anchor distT="0" distB="0" distL="114300" distR="114300" simplePos="0" relativeHeight="251658240" behindDoc="0" locked="0" layoutInCell="0" allowOverlap="1" wp14:anchorId="17F1D9B4" wp14:editId="14426EBE">
                    <wp:simplePos x="0" y="0"/>
                    <wp:positionH relativeFrom="page">
                      <wp:posOffset>0</wp:posOffset>
                    </wp:positionH>
                    <wp:positionV relativeFrom="page">
                      <wp:posOffset>10234930</wp:posOffset>
                    </wp:positionV>
                    <wp:extent cx="7560310" cy="266700"/>
                    <wp:effectExtent l="0" t="0" r="0" b="0"/>
                    <wp:wrapNone/>
                    <wp:docPr id="2" name="MSIPCM214b41a8b2a23be6efcb5704" descr="{&quot;HashCode&quot;:269484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C23D15" w14:textId="772A102A" w:rsidR="00701AC9" w:rsidRPr="00701AC9" w:rsidRDefault="00701AC9" w:rsidP="00701AC9">
                                <w:pPr>
                                  <w:spacing w:after="0"/>
                                  <w:rPr>
                                    <w:rFonts w:ascii="Calibri" w:hAnsi="Calibri" w:cs="Calibri"/>
                                    <w:color w:val="000000"/>
                                    <w:sz w:val="16"/>
                                  </w:rPr>
                                </w:pPr>
                                <w:r w:rsidRPr="00701AC9">
                                  <w:rPr>
                                    <w:rFonts w:ascii="Calibri" w:hAnsi="Calibri" w:cs="Calibri"/>
                                    <w:color w:val="000000"/>
                                    <w:sz w:val="16"/>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F1D9B4" id="_x0000_t202" coordsize="21600,21600" o:spt="202" path="m,l,21600r21600,l21600,xe">
                    <v:stroke joinstyle="miter"/>
                    <v:path gradientshapeok="t" o:connecttype="rect"/>
                  </v:shapetype>
                  <v:shape id="MSIPCM214b41a8b2a23be6efcb5704" o:spid="_x0000_s1031" type="#_x0000_t202" alt="{&quot;HashCode&quot;:269484293,&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47C23D15" w14:textId="772A102A" w:rsidR="00701AC9" w:rsidRPr="00701AC9" w:rsidRDefault="00701AC9" w:rsidP="00701AC9">
                          <w:pPr>
                            <w:spacing w:after="0"/>
                            <w:rPr>
                              <w:rFonts w:ascii="Calibri" w:hAnsi="Calibri" w:cs="Calibri"/>
                              <w:color w:val="000000"/>
                              <w:sz w:val="16"/>
                            </w:rPr>
                          </w:pPr>
                          <w:r w:rsidRPr="00701AC9">
                            <w:rPr>
                              <w:rFonts w:ascii="Calibri" w:hAnsi="Calibri" w:cs="Calibri"/>
                              <w:color w:val="000000"/>
                              <w:sz w:val="16"/>
                            </w:rPr>
                            <w:t>Sensitivity: Internal</w:t>
                          </w:r>
                        </w:p>
                      </w:txbxContent>
                    </v:textbox>
                    <w10:wrap anchorx="page" anchory="page"/>
                  </v:shape>
                </w:pict>
              </mc:Fallback>
            </mc:AlternateContent>
          </w:r>
          <w:r w:rsidR="00D44E86">
            <w:t>© Tieto</w:t>
          </w:r>
          <w:r w:rsidR="00996CF7">
            <w:t>evry</w:t>
          </w:r>
        </w:p>
      </w:tc>
      <w:tc>
        <w:tcPr>
          <w:tcW w:w="5999" w:type="dxa"/>
          <w:noWrap/>
          <w:tcMar>
            <w:right w:w="516" w:type="dxa"/>
          </w:tcMar>
        </w:tcPr>
        <w:p w14:paraId="4916EC76" w14:textId="10B745A9" w:rsidR="00D44E86" w:rsidRDefault="00D44E86" w:rsidP="00D44E86">
          <w:pPr>
            <w:pStyle w:val="FooterGrey"/>
          </w:pPr>
        </w:p>
      </w:tc>
      <w:tc>
        <w:tcPr>
          <w:tcW w:w="391" w:type="dxa"/>
        </w:tcPr>
        <w:p w14:paraId="0F7A381F" w14:textId="77777777" w:rsidR="00D44E86" w:rsidRDefault="00D44E86" w:rsidP="00D44E86">
          <w:pPr>
            <w:rPr>
              <w:noProof/>
              <w:lang w:val="fi-FI"/>
            </w:rPr>
          </w:pPr>
        </w:p>
      </w:tc>
      <w:tc>
        <w:tcPr>
          <w:tcW w:w="2247" w:type="dxa"/>
          <w:vAlign w:val="bottom"/>
        </w:tcPr>
        <w:p w14:paraId="5EC7BB27" w14:textId="1947681B" w:rsidR="00D44E86" w:rsidRDefault="00996CF7" w:rsidP="00D44E86">
          <w:pPr>
            <w:ind w:firstLine="833"/>
          </w:pPr>
          <w:r>
            <w:rPr>
              <w:noProof/>
            </w:rPr>
            <w:drawing>
              <wp:inline distT="0" distB="0" distL="0" distR="0" wp14:anchorId="63718EA0" wp14:editId="04F507D6">
                <wp:extent cx="838370" cy="140288"/>
                <wp:effectExtent l="0" t="0" r="0" b="0"/>
                <wp:docPr id="10213274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32743" name=""/>
                        <pic:cNvPicPr/>
                      </pic:nvPicPr>
                      <pic:blipFill>
                        <a:blip r:embed="rId1"/>
                        <a:stretch>
                          <a:fillRect/>
                        </a:stretch>
                      </pic:blipFill>
                      <pic:spPr>
                        <a:xfrm>
                          <a:off x="0" y="0"/>
                          <a:ext cx="879712" cy="147206"/>
                        </a:xfrm>
                        <a:prstGeom prst="rect">
                          <a:avLst/>
                        </a:prstGeom>
                      </pic:spPr>
                    </pic:pic>
                  </a:graphicData>
                </a:graphic>
              </wp:inline>
            </w:drawing>
          </w:r>
        </w:p>
      </w:tc>
    </w:tr>
    <w:bookmarkEnd w:id="0"/>
  </w:tbl>
  <w:p w14:paraId="1A5262B7" w14:textId="77777777" w:rsidR="00D44E86" w:rsidRDefault="00D44E86" w:rsidP="00D44E8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A50B" w14:textId="77777777" w:rsidR="00701AC9" w:rsidRDefault="00701AC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9C9A3" w14:textId="77777777" w:rsidR="00684877" w:rsidRDefault="00684877" w:rsidP="00A04F53">
      <w:pPr>
        <w:spacing w:after="0" w:line="240" w:lineRule="auto"/>
      </w:pPr>
      <w:r>
        <w:separator/>
      </w:r>
    </w:p>
  </w:footnote>
  <w:footnote w:type="continuationSeparator" w:id="0">
    <w:p w14:paraId="1177912A" w14:textId="77777777" w:rsidR="00684877" w:rsidRDefault="00684877" w:rsidP="00A04F53">
      <w:pPr>
        <w:spacing w:after="0" w:line="240" w:lineRule="auto"/>
      </w:pPr>
      <w:r>
        <w:continuationSeparator/>
      </w:r>
    </w:p>
  </w:footnote>
  <w:footnote w:type="continuationNotice" w:id="1">
    <w:p w14:paraId="6EF8F9BC" w14:textId="77777777" w:rsidR="00684877" w:rsidRDefault="00684877">
      <w:pPr>
        <w:spacing w:after="0" w:line="240" w:lineRule="auto"/>
      </w:pPr>
    </w:p>
  </w:footnote>
  <w:footnote w:id="2">
    <w:p w14:paraId="19003D59" w14:textId="269F6DCA" w:rsidR="00637107" w:rsidRDefault="00637107">
      <w:pPr>
        <w:pStyle w:val="Fotnotetekst"/>
      </w:pPr>
      <w:r>
        <w:rPr>
          <w:rStyle w:val="Fotnotereferans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8671" w14:textId="77777777" w:rsidR="00701AC9" w:rsidRDefault="00701AC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3D39" w14:textId="77777777" w:rsidR="00701AC9" w:rsidRDefault="00701AC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4961" w14:textId="77777777" w:rsidR="00701AC9" w:rsidRDefault="00701AC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11C5D"/>
    <w:multiLevelType w:val="hybridMultilevel"/>
    <w:tmpl w:val="C9DE07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FC0139A"/>
    <w:multiLevelType w:val="multilevel"/>
    <w:tmpl w:val="7658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77203"/>
    <w:multiLevelType w:val="hybridMultilevel"/>
    <w:tmpl w:val="5CA0F2D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5DE72314"/>
    <w:multiLevelType w:val="hybridMultilevel"/>
    <w:tmpl w:val="E0A6F76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2036148610">
    <w:abstractNumId w:val="3"/>
  </w:num>
  <w:num w:numId="2" w16cid:durableId="799305747">
    <w:abstractNumId w:val="2"/>
  </w:num>
  <w:num w:numId="3" w16cid:durableId="834804210">
    <w:abstractNumId w:val="0"/>
  </w:num>
  <w:num w:numId="4" w16cid:durableId="1147819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53"/>
    <w:rsid w:val="00005C50"/>
    <w:rsid w:val="0002187A"/>
    <w:rsid w:val="0003285C"/>
    <w:rsid w:val="000344C2"/>
    <w:rsid w:val="000349B9"/>
    <w:rsid w:val="00074D92"/>
    <w:rsid w:val="000868DC"/>
    <w:rsid w:val="000E738F"/>
    <w:rsid w:val="000F5D5C"/>
    <w:rsid w:val="00115E6A"/>
    <w:rsid w:val="00124BD4"/>
    <w:rsid w:val="001920AF"/>
    <w:rsid w:val="001A5204"/>
    <w:rsid w:val="001E27FA"/>
    <w:rsid w:val="002008D0"/>
    <w:rsid w:val="00210A75"/>
    <w:rsid w:val="00211997"/>
    <w:rsid w:val="00235EE6"/>
    <w:rsid w:val="00244E26"/>
    <w:rsid w:val="00252CA1"/>
    <w:rsid w:val="00257479"/>
    <w:rsid w:val="0027494C"/>
    <w:rsid w:val="00282F5C"/>
    <w:rsid w:val="002A2337"/>
    <w:rsid w:val="002A4FA2"/>
    <w:rsid w:val="002D36A7"/>
    <w:rsid w:val="002D3A50"/>
    <w:rsid w:val="002D5AA2"/>
    <w:rsid w:val="0030408B"/>
    <w:rsid w:val="003301E9"/>
    <w:rsid w:val="00366841"/>
    <w:rsid w:val="003858E1"/>
    <w:rsid w:val="003A04EF"/>
    <w:rsid w:val="003A2541"/>
    <w:rsid w:val="003B3497"/>
    <w:rsid w:val="00434DC0"/>
    <w:rsid w:val="0048590D"/>
    <w:rsid w:val="004905F4"/>
    <w:rsid w:val="00497B78"/>
    <w:rsid w:val="004A5C6E"/>
    <w:rsid w:val="004D611C"/>
    <w:rsid w:val="005020AD"/>
    <w:rsid w:val="00512F16"/>
    <w:rsid w:val="00525EA4"/>
    <w:rsid w:val="00547617"/>
    <w:rsid w:val="00554050"/>
    <w:rsid w:val="00562221"/>
    <w:rsid w:val="005674EB"/>
    <w:rsid w:val="00567D73"/>
    <w:rsid w:val="005A27B7"/>
    <w:rsid w:val="005A789F"/>
    <w:rsid w:val="005D2BD3"/>
    <w:rsid w:val="005F7619"/>
    <w:rsid w:val="0062385E"/>
    <w:rsid w:val="00637107"/>
    <w:rsid w:val="00660B20"/>
    <w:rsid w:val="006724C2"/>
    <w:rsid w:val="00684877"/>
    <w:rsid w:val="00697DAA"/>
    <w:rsid w:val="006A1465"/>
    <w:rsid w:val="006C0245"/>
    <w:rsid w:val="006C1EF6"/>
    <w:rsid w:val="006C4854"/>
    <w:rsid w:val="006E2687"/>
    <w:rsid w:val="006E2E7B"/>
    <w:rsid w:val="006F332F"/>
    <w:rsid w:val="00701AC9"/>
    <w:rsid w:val="00702523"/>
    <w:rsid w:val="00731F76"/>
    <w:rsid w:val="007A64CE"/>
    <w:rsid w:val="007B2B32"/>
    <w:rsid w:val="007B7EF7"/>
    <w:rsid w:val="007C436D"/>
    <w:rsid w:val="007F6761"/>
    <w:rsid w:val="00843000"/>
    <w:rsid w:val="00855F95"/>
    <w:rsid w:val="008634BE"/>
    <w:rsid w:val="00874532"/>
    <w:rsid w:val="00886319"/>
    <w:rsid w:val="008B303E"/>
    <w:rsid w:val="008D2EC5"/>
    <w:rsid w:val="009130E6"/>
    <w:rsid w:val="00983E53"/>
    <w:rsid w:val="00996281"/>
    <w:rsid w:val="00996CF7"/>
    <w:rsid w:val="009A4AC0"/>
    <w:rsid w:val="009C29DD"/>
    <w:rsid w:val="009D0478"/>
    <w:rsid w:val="009D6FF8"/>
    <w:rsid w:val="009E05F8"/>
    <w:rsid w:val="009E7C9C"/>
    <w:rsid w:val="00A04F53"/>
    <w:rsid w:val="00A225E8"/>
    <w:rsid w:val="00A26973"/>
    <w:rsid w:val="00A84131"/>
    <w:rsid w:val="00AC2F14"/>
    <w:rsid w:val="00AE38AB"/>
    <w:rsid w:val="00B001F9"/>
    <w:rsid w:val="00B053CD"/>
    <w:rsid w:val="00B315ED"/>
    <w:rsid w:val="00B45F9C"/>
    <w:rsid w:val="00B56DEB"/>
    <w:rsid w:val="00B655FC"/>
    <w:rsid w:val="00B845B2"/>
    <w:rsid w:val="00B95CFA"/>
    <w:rsid w:val="00BA40A7"/>
    <w:rsid w:val="00C055A3"/>
    <w:rsid w:val="00C1551B"/>
    <w:rsid w:val="00C24B4B"/>
    <w:rsid w:val="00C765F6"/>
    <w:rsid w:val="00C83A26"/>
    <w:rsid w:val="00C848AB"/>
    <w:rsid w:val="00CB6857"/>
    <w:rsid w:val="00D350A4"/>
    <w:rsid w:val="00D44E86"/>
    <w:rsid w:val="00D56637"/>
    <w:rsid w:val="00D62723"/>
    <w:rsid w:val="00DB2C5D"/>
    <w:rsid w:val="00DC64CF"/>
    <w:rsid w:val="00DF4F86"/>
    <w:rsid w:val="00E2457F"/>
    <w:rsid w:val="00E30460"/>
    <w:rsid w:val="00E443D9"/>
    <w:rsid w:val="00E73A39"/>
    <w:rsid w:val="00E85D64"/>
    <w:rsid w:val="00E87F93"/>
    <w:rsid w:val="00E95DFE"/>
    <w:rsid w:val="00EA1E10"/>
    <w:rsid w:val="00EF7FDF"/>
    <w:rsid w:val="00F272FD"/>
    <w:rsid w:val="00F82D7C"/>
    <w:rsid w:val="00FD098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FC149"/>
  <w15:chartTrackingRefBased/>
  <w15:docId w15:val="{8E2AC6E5-2B71-4B4D-B9EB-CA03D22C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04F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44E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04F53"/>
    <w:rPr>
      <w:rFonts w:asciiTheme="majorHAnsi" w:eastAsiaTheme="majorEastAsia" w:hAnsiTheme="majorHAnsi" w:cstheme="majorBidi"/>
      <w:color w:val="2F5496" w:themeColor="accent1" w:themeShade="BF"/>
      <w:sz w:val="32"/>
      <w:szCs w:val="32"/>
    </w:rPr>
  </w:style>
  <w:style w:type="paragraph" w:styleId="Overskriftforinnholdsfortegnelse">
    <w:name w:val="TOC Heading"/>
    <w:basedOn w:val="Overskrift1"/>
    <w:next w:val="Normal"/>
    <w:uiPriority w:val="39"/>
    <w:unhideWhenUsed/>
    <w:qFormat/>
    <w:rsid w:val="00A04F53"/>
    <w:pPr>
      <w:outlineLvl w:val="9"/>
    </w:pPr>
    <w:rPr>
      <w:lang w:eastAsia="nb-NO"/>
    </w:rPr>
  </w:style>
  <w:style w:type="paragraph" w:styleId="Topptekst">
    <w:name w:val="header"/>
    <w:basedOn w:val="Normal"/>
    <w:link w:val="TopptekstTegn"/>
    <w:uiPriority w:val="99"/>
    <w:unhideWhenUsed/>
    <w:rsid w:val="00A04F5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04F53"/>
  </w:style>
  <w:style w:type="paragraph" w:styleId="Bunntekst">
    <w:name w:val="footer"/>
    <w:basedOn w:val="Normal"/>
    <w:link w:val="BunntekstTegn"/>
    <w:uiPriority w:val="99"/>
    <w:unhideWhenUsed/>
    <w:rsid w:val="00A04F5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04F53"/>
  </w:style>
  <w:style w:type="paragraph" w:styleId="Ingenmellomrom">
    <w:name w:val="No Spacing"/>
    <w:link w:val="IngenmellomromTegn"/>
    <w:uiPriority w:val="1"/>
    <w:qFormat/>
    <w:rsid w:val="00D44E86"/>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D44E86"/>
    <w:rPr>
      <w:rFonts w:eastAsiaTheme="minorEastAsia"/>
      <w:lang w:eastAsia="nb-NO"/>
    </w:rPr>
  </w:style>
  <w:style w:type="character" w:customStyle="1" w:styleId="Overskrift2Tegn">
    <w:name w:val="Overskrift 2 Tegn"/>
    <w:basedOn w:val="Standardskriftforavsnitt"/>
    <w:link w:val="Overskrift2"/>
    <w:uiPriority w:val="9"/>
    <w:rsid w:val="00D44E86"/>
    <w:rPr>
      <w:rFonts w:asciiTheme="majorHAnsi" w:eastAsiaTheme="majorEastAsia" w:hAnsiTheme="majorHAnsi" w:cstheme="majorBidi"/>
      <w:color w:val="2F5496" w:themeColor="accent1" w:themeShade="BF"/>
      <w:sz w:val="26"/>
      <w:szCs w:val="26"/>
    </w:rPr>
  </w:style>
  <w:style w:type="paragraph" w:customStyle="1" w:styleId="FooterGrey">
    <w:name w:val="Footer Grey"/>
    <w:basedOn w:val="Bunntekst"/>
    <w:uiPriority w:val="1"/>
    <w:rsid w:val="00D44E86"/>
    <w:pPr>
      <w:tabs>
        <w:tab w:val="clear" w:pos="4536"/>
        <w:tab w:val="clear" w:pos="9072"/>
      </w:tabs>
      <w:spacing w:before="360"/>
    </w:pPr>
    <w:rPr>
      <w:rFonts w:ascii="Arial Narrow" w:eastAsia="Times New Roman" w:hAnsi="Arial Narrow" w:cs="Times New Roman"/>
      <w:color w:val="808080"/>
      <w:sz w:val="14"/>
      <w:szCs w:val="16"/>
    </w:rPr>
  </w:style>
  <w:style w:type="table" w:styleId="Tabellrutenett">
    <w:name w:val="Table Grid"/>
    <w:basedOn w:val="Vanligtabell"/>
    <w:rsid w:val="00D44E86"/>
    <w:pPr>
      <w:spacing w:after="0" w:line="260" w:lineRule="atLeas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skriftforavsnitt"/>
    <w:rsid w:val="0048590D"/>
  </w:style>
  <w:style w:type="paragraph" w:styleId="Listeavsnitt">
    <w:name w:val="List Paragraph"/>
    <w:basedOn w:val="Normal"/>
    <w:uiPriority w:val="34"/>
    <w:qFormat/>
    <w:rsid w:val="0048590D"/>
    <w:pPr>
      <w:ind w:left="720"/>
      <w:contextualSpacing/>
    </w:pPr>
    <w:rPr>
      <w:rFonts w:eastAsiaTheme="minorEastAsia"/>
      <w:lang w:eastAsia="nb-NO"/>
    </w:rPr>
  </w:style>
  <w:style w:type="character" w:styleId="Hyperkobling">
    <w:name w:val="Hyperlink"/>
    <w:basedOn w:val="Standardskriftforavsnitt"/>
    <w:uiPriority w:val="99"/>
    <w:unhideWhenUsed/>
    <w:rsid w:val="00731F76"/>
    <w:rPr>
      <w:color w:val="0563C1" w:themeColor="hyperlink"/>
      <w:u w:val="single"/>
    </w:rPr>
  </w:style>
  <w:style w:type="paragraph" w:customStyle="1" w:styleId="Default">
    <w:name w:val="Default"/>
    <w:rsid w:val="002D3A50"/>
    <w:pPr>
      <w:autoSpaceDE w:val="0"/>
      <w:autoSpaceDN w:val="0"/>
      <w:adjustRightInd w:val="0"/>
      <w:spacing w:after="0" w:line="240" w:lineRule="auto"/>
    </w:pPr>
    <w:rPr>
      <w:rFonts w:ascii="Arial" w:hAnsi="Arial" w:cs="Arial"/>
      <w:color w:val="000000"/>
      <w:sz w:val="24"/>
      <w:szCs w:val="24"/>
    </w:rPr>
  </w:style>
  <w:style w:type="character" w:styleId="Ulstomtale">
    <w:name w:val="Unresolved Mention"/>
    <w:basedOn w:val="Standardskriftforavsnitt"/>
    <w:uiPriority w:val="99"/>
    <w:semiHidden/>
    <w:unhideWhenUsed/>
    <w:rsid w:val="00525EA4"/>
    <w:rPr>
      <w:color w:val="605E5C"/>
      <w:shd w:val="clear" w:color="auto" w:fill="E1DFDD"/>
    </w:rPr>
  </w:style>
  <w:style w:type="character" w:styleId="Sterk">
    <w:name w:val="Strong"/>
    <w:basedOn w:val="Standardskriftforavsnitt"/>
    <w:uiPriority w:val="22"/>
    <w:qFormat/>
    <w:rsid w:val="00886319"/>
    <w:rPr>
      <w:b/>
      <w:bCs/>
    </w:rPr>
  </w:style>
  <w:style w:type="paragraph" w:styleId="NormalWeb">
    <w:name w:val="Normal (Web)"/>
    <w:basedOn w:val="Normal"/>
    <w:uiPriority w:val="99"/>
    <w:unhideWhenUsed/>
    <w:rsid w:val="00886319"/>
    <w:pPr>
      <w:spacing w:before="100" w:beforeAutospacing="1" w:after="100" w:afterAutospacing="1" w:line="240" w:lineRule="auto"/>
    </w:pPr>
    <w:rPr>
      <w:rFonts w:ascii="Aptos" w:hAnsi="Aptos" w:cs="Aptos"/>
      <w:sz w:val="24"/>
      <w:szCs w:val="24"/>
      <w:lang w:eastAsia="nb-NO"/>
    </w:rPr>
  </w:style>
  <w:style w:type="character" w:styleId="Fulgthyperkobling">
    <w:name w:val="FollowedHyperlink"/>
    <w:basedOn w:val="Standardskriftforavsnitt"/>
    <w:uiPriority w:val="99"/>
    <w:semiHidden/>
    <w:unhideWhenUsed/>
    <w:rsid w:val="00124BD4"/>
    <w:rPr>
      <w:color w:val="954F72" w:themeColor="followedHyperlink"/>
      <w:u w:val="single"/>
    </w:rPr>
  </w:style>
  <w:style w:type="paragraph" w:styleId="Fotnotetekst">
    <w:name w:val="footnote text"/>
    <w:basedOn w:val="Normal"/>
    <w:link w:val="FotnotetekstTegn"/>
    <w:uiPriority w:val="99"/>
    <w:semiHidden/>
    <w:unhideWhenUsed/>
    <w:rsid w:val="00637107"/>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637107"/>
    <w:rPr>
      <w:sz w:val="20"/>
      <w:szCs w:val="20"/>
    </w:rPr>
  </w:style>
  <w:style w:type="character" w:styleId="Fotnotereferanse">
    <w:name w:val="footnote reference"/>
    <w:basedOn w:val="Standardskriftforavsnitt"/>
    <w:uiPriority w:val="99"/>
    <w:semiHidden/>
    <w:unhideWhenUsed/>
    <w:rsid w:val="006371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579627">
      <w:bodyDiv w:val="1"/>
      <w:marLeft w:val="0"/>
      <w:marRight w:val="0"/>
      <w:marTop w:val="0"/>
      <w:marBottom w:val="0"/>
      <w:divBdr>
        <w:top w:val="none" w:sz="0" w:space="0" w:color="auto"/>
        <w:left w:val="none" w:sz="0" w:space="0" w:color="auto"/>
        <w:bottom w:val="none" w:sz="0" w:space="0" w:color="auto"/>
        <w:right w:val="none" w:sz="0" w:space="0" w:color="auto"/>
      </w:divBdr>
      <w:divsChild>
        <w:div w:id="1894072842">
          <w:marLeft w:val="0"/>
          <w:marRight w:val="0"/>
          <w:marTop w:val="0"/>
          <w:marBottom w:val="0"/>
          <w:divBdr>
            <w:top w:val="none" w:sz="0" w:space="0" w:color="auto"/>
            <w:left w:val="none" w:sz="0" w:space="0" w:color="auto"/>
            <w:bottom w:val="none" w:sz="0" w:space="0" w:color="auto"/>
            <w:right w:val="none" w:sz="0" w:space="0" w:color="auto"/>
          </w:divBdr>
        </w:div>
      </w:divsChild>
    </w:div>
    <w:div w:id="639725953">
      <w:bodyDiv w:val="1"/>
      <w:marLeft w:val="0"/>
      <w:marRight w:val="0"/>
      <w:marTop w:val="0"/>
      <w:marBottom w:val="0"/>
      <w:divBdr>
        <w:top w:val="none" w:sz="0" w:space="0" w:color="auto"/>
        <w:left w:val="none" w:sz="0" w:space="0" w:color="auto"/>
        <w:bottom w:val="none" w:sz="0" w:space="0" w:color="auto"/>
        <w:right w:val="none" w:sz="0" w:space="0" w:color="auto"/>
      </w:divBdr>
      <w:divsChild>
        <w:div w:id="2129161875">
          <w:marLeft w:val="0"/>
          <w:marRight w:val="0"/>
          <w:marTop w:val="0"/>
          <w:marBottom w:val="0"/>
          <w:divBdr>
            <w:top w:val="none" w:sz="0" w:space="0" w:color="auto"/>
            <w:left w:val="none" w:sz="0" w:space="0" w:color="auto"/>
            <w:bottom w:val="none" w:sz="0" w:space="0" w:color="auto"/>
            <w:right w:val="none" w:sz="0" w:space="0" w:color="auto"/>
          </w:divBdr>
          <w:divsChild>
            <w:div w:id="1423603934">
              <w:marLeft w:val="0"/>
              <w:marRight w:val="0"/>
              <w:marTop w:val="0"/>
              <w:marBottom w:val="0"/>
              <w:divBdr>
                <w:top w:val="none" w:sz="0" w:space="0" w:color="auto"/>
                <w:left w:val="none" w:sz="0" w:space="0" w:color="auto"/>
                <w:bottom w:val="none" w:sz="0" w:space="0" w:color="auto"/>
                <w:right w:val="none" w:sz="0" w:space="0" w:color="auto"/>
              </w:divBdr>
              <w:divsChild>
                <w:div w:id="787624822">
                  <w:marLeft w:val="0"/>
                  <w:marRight w:val="0"/>
                  <w:marTop w:val="0"/>
                  <w:marBottom w:val="0"/>
                  <w:divBdr>
                    <w:top w:val="none" w:sz="0" w:space="0" w:color="auto"/>
                    <w:left w:val="none" w:sz="0" w:space="0" w:color="auto"/>
                    <w:bottom w:val="none" w:sz="0" w:space="0" w:color="auto"/>
                    <w:right w:val="none" w:sz="0" w:space="0" w:color="auto"/>
                  </w:divBdr>
                  <w:divsChild>
                    <w:div w:id="2013873265">
                      <w:marLeft w:val="0"/>
                      <w:marRight w:val="0"/>
                      <w:marTop w:val="0"/>
                      <w:marBottom w:val="0"/>
                      <w:divBdr>
                        <w:top w:val="none" w:sz="0" w:space="0" w:color="auto"/>
                        <w:left w:val="none" w:sz="0" w:space="0" w:color="auto"/>
                        <w:bottom w:val="none" w:sz="0" w:space="0" w:color="auto"/>
                        <w:right w:val="none" w:sz="0" w:space="0" w:color="auto"/>
                      </w:divBdr>
                      <w:divsChild>
                        <w:div w:id="1304891743">
                          <w:marLeft w:val="0"/>
                          <w:marRight w:val="0"/>
                          <w:marTop w:val="0"/>
                          <w:marBottom w:val="0"/>
                          <w:divBdr>
                            <w:top w:val="none" w:sz="0" w:space="0" w:color="auto"/>
                            <w:left w:val="none" w:sz="0" w:space="0" w:color="auto"/>
                            <w:bottom w:val="none" w:sz="0" w:space="0" w:color="auto"/>
                            <w:right w:val="none" w:sz="0" w:space="0" w:color="auto"/>
                          </w:divBdr>
                          <w:divsChild>
                            <w:div w:id="1278950099">
                              <w:marLeft w:val="0"/>
                              <w:marRight w:val="0"/>
                              <w:marTop w:val="0"/>
                              <w:marBottom w:val="0"/>
                              <w:divBdr>
                                <w:top w:val="none" w:sz="0" w:space="0" w:color="auto"/>
                                <w:left w:val="none" w:sz="0" w:space="0" w:color="auto"/>
                                <w:bottom w:val="none" w:sz="0" w:space="0" w:color="auto"/>
                                <w:right w:val="none" w:sz="0" w:space="0" w:color="auto"/>
                              </w:divBdr>
                              <w:divsChild>
                                <w:div w:id="55654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831062">
      <w:bodyDiv w:val="1"/>
      <w:marLeft w:val="0"/>
      <w:marRight w:val="0"/>
      <w:marTop w:val="0"/>
      <w:marBottom w:val="0"/>
      <w:divBdr>
        <w:top w:val="none" w:sz="0" w:space="0" w:color="auto"/>
        <w:left w:val="none" w:sz="0" w:space="0" w:color="auto"/>
        <w:bottom w:val="none" w:sz="0" w:space="0" w:color="auto"/>
        <w:right w:val="none" w:sz="0" w:space="0" w:color="auto"/>
      </w:divBdr>
      <w:divsChild>
        <w:div w:id="1005672399">
          <w:marLeft w:val="0"/>
          <w:marRight w:val="0"/>
          <w:marTop w:val="0"/>
          <w:marBottom w:val="0"/>
          <w:divBdr>
            <w:top w:val="none" w:sz="0" w:space="0" w:color="auto"/>
            <w:left w:val="none" w:sz="0" w:space="0" w:color="auto"/>
            <w:bottom w:val="none" w:sz="0" w:space="0" w:color="auto"/>
            <w:right w:val="none" w:sz="0" w:space="0" w:color="auto"/>
          </w:divBdr>
        </w:div>
      </w:divsChild>
    </w:div>
    <w:div w:id="991636024">
      <w:bodyDiv w:val="1"/>
      <w:marLeft w:val="0"/>
      <w:marRight w:val="0"/>
      <w:marTop w:val="0"/>
      <w:marBottom w:val="0"/>
      <w:divBdr>
        <w:top w:val="none" w:sz="0" w:space="0" w:color="auto"/>
        <w:left w:val="none" w:sz="0" w:space="0" w:color="auto"/>
        <w:bottom w:val="none" w:sz="0" w:space="0" w:color="auto"/>
        <w:right w:val="none" w:sz="0" w:space="0" w:color="auto"/>
      </w:divBdr>
    </w:div>
    <w:div w:id="1620646627">
      <w:bodyDiv w:val="1"/>
      <w:marLeft w:val="0"/>
      <w:marRight w:val="0"/>
      <w:marTop w:val="0"/>
      <w:marBottom w:val="0"/>
      <w:divBdr>
        <w:top w:val="none" w:sz="0" w:space="0" w:color="auto"/>
        <w:left w:val="none" w:sz="0" w:space="0" w:color="auto"/>
        <w:bottom w:val="none" w:sz="0" w:space="0" w:color="auto"/>
        <w:right w:val="none" w:sz="0" w:space="0" w:color="auto"/>
      </w:divBdr>
    </w:div>
    <w:div w:id="1723552332">
      <w:bodyDiv w:val="1"/>
      <w:marLeft w:val="0"/>
      <w:marRight w:val="0"/>
      <w:marTop w:val="0"/>
      <w:marBottom w:val="0"/>
      <w:divBdr>
        <w:top w:val="none" w:sz="0" w:space="0" w:color="auto"/>
        <w:left w:val="none" w:sz="0" w:space="0" w:color="auto"/>
        <w:bottom w:val="none" w:sz="0" w:space="0" w:color="auto"/>
        <w:right w:val="none" w:sz="0" w:space="0" w:color="auto"/>
      </w:divBdr>
    </w:div>
    <w:div w:id="1766732383">
      <w:bodyDiv w:val="1"/>
      <w:marLeft w:val="0"/>
      <w:marRight w:val="0"/>
      <w:marTop w:val="0"/>
      <w:marBottom w:val="0"/>
      <w:divBdr>
        <w:top w:val="none" w:sz="0" w:space="0" w:color="auto"/>
        <w:left w:val="none" w:sz="0" w:space="0" w:color="auto"/>
        <w:bottom w:val="none" w:sz="0" w:space="0" w:color="auto"/>
        <w:right w:val="none" w:sz="0" w:space="0" w:color="auto"/>
      </w:divBdr>
    </w:div>
    <w:div w:id="21393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arningcenter@tietoevry.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cportal.tietoevry.com/client/default.aspx?CAID=40860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cportal.tietoevry.com/client/default.aspx?CAID=40860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jp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arningcenter@tietoevry.com"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8275E32B447346AB94E2A27C0B9EE1" ma:contentTypeVersion="18" ma:contentTypeDescription="Create a new document." ma:contentTypeScope="" ma:versionID="8ea68614ca78d83ff8d1ff572ab3a4a5">
  <xsd:schema xmlns:xsd="http://www.w3.org/2001/XMLSchema" xmlns:xs="http://www.w3.org/2001/XMLSchema" xmlns:p="http://schemas.microsoft.com/office/2006/metadata/properties" xmlns:ns2="8dc52f8c-bb5f-4048-ab4c-6d774199466d" xmlns:ns3="aea76597-5665-454d-b975-167484e9105c" targetNamespace="http://schemas.microsoft.com/office/2006/metadata/properties" ma:root="true" ma:fieldsID="79a39afaa8fdc32293728c6c89a2b612" ns2:_="" ns3:_="">
    <xsd:import namespace="8dc52f8c-bb5f-4048-ab4c-6d774199466d"/>
    <xsd:import namespace="aea76597-5665-454d-b975-167484e910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3:_dlc_DocId" minOccurs="0"/>
                <xsd:element ref="ns3:_dlc_DocIdUrl" minOccurs="0"/>
                <xsd:element ref="ns3:_dlc_DocIdPersistId" minOccurs="0"/>
                <xsd:element ref="ns2:MediaLengthInSeconds" minOccurs="0"/>
                <xsd:element ref="ns2:MediaServiceAutoTag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52f8c-bb5f-4048-ab4c-6d774199466d"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b9b5fb31-6e74-4bbd-a1b2-5ea6ef8e2523"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76597-5665-454d-b975-167484e9105c"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dlc_DocId" ma:index="13" nillable="true" ma:displayName="Dokument-ID-verdi" ma:description="Verdien for dokument-IDen som er tilordnet elementet." ma:indexed="true" ma:internalName="_dlc_DocId" ma:readOnly="true">
      <xsd:simpleType>
        <xsd:restriction base="dms:Text"/>
      </xsd:simpleType>
    </xsd:element>
    <xsd:element name="_dlc_DocIdUrl" ma:index="14"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42801e06-23ea-4419-9d2d-35a90e72feb8}" ma:internalName="TaxCatchAll" ma:showField="CatchAllData" ma:web="aea76597-5665-454d-b975-167484e910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holds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ea76597-5665-454d-b975-167484e9105c">KUUWT26PF6DZ-734979221-2348</_dlc_DocId>
    <_dlc_DocIdUrl xmlns="aea76597-5665-454d-b975-167484e9105c">
      <Url>https://tietoevry.sharepoint.com/sites/ERPSupport/_layouts/15/DocIdRedir.aspx?ID=KUUWT26PF6DZ-734979221-2348</Url>
      <Description>KUUWT26PF6DZ-734979221-2348</Description>
    </_dlc_DocIdUrl>
    <TaxCatchAll xmlns="aea76597-5665-454d-b975-167484e9105c" xsi:nil="true"/>
    <lcf76f155ced4ddcb4097134ff3c332f xmlns="8dc52f8c-bb5f-4048-ab4c-6d774199466d">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242883-AB35-4C32-9AD6-A8771E1B860E}">
  <ds:schemaRefs>
    <ds:schemaRef ds:uri="http://schemas.openxmlformats.org/officeDocument/2006/bibliography"/>
  </ds:schemaRefs>
</ds:datastoreItem>
</file>

<file path=customXml/itemProps2.xml><?xml version="1.0" encoding="utf-8"?>
<ds:datastoreItem xmlns:ds="http://schemas.openxmlformats.org/officeDocument/2006/customXml" ds:itemID="{9A2B2609-F98B-44B9-8C36-ACBD2EF73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52f8c-bb5f-4048-ab4c-6d774199466d"/>
    <ds:schemaRef ds:uri="aea76597-5665-454d-b975-167484e91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D6CC0-ABFB-4D39-BAD6-08B80AA24947}">
  <ds:schemaRefs>
    <ds:schemaRef ds:uri="http://schemas.microsoft.com/sharepoint/v3/contenttype/forms"/>
  </ds:schemaRefs>
</ds:datastoreItem>
</file>

<file path=customXml/itemProps4.xml><?xml version="1.0" encoding="utf-8"?>
<ds:datastoreItem xmlns:ds="http://schemas.openxmlformats.org/officeDocument/2006/customXml" ds:itemID="{6B6C886B-BA04-48DD-B8D8-BCCD5B3CE6A6}">
  <ds:schemaRefs>
    <ds:schemaRef ds:uri="http://schemas.microsoft.com/office/2006/metadata/properties"/>
    <ds:schemaRef ds:uri="http://schemas.microsoft.com/office/infopath/2007/PartnerControls"/>
    <ds:schemaRef ds:uri="aea76597-5665-454d-b975-167484e9105c"/>
    <ds:schemaRef ds:uri="8dc52f8c-bb5f-4048-ab4c-6d774199466d"/>
  </ds:schemaRefs>
</ds:datastoreItem>
</file>

<file path=customXml/itemProps5.xml><?xml version="1.0" encoding="utf-8"?>
<ds:datastoreItem xmlns:ds="http://schemas.openxmlformats.org/officeDocument/2006/customXml" ds:itemID="{41C2D6AF-FE71-48B3-B0B7-F03FAC3184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Words>
  <Characters>9</Characters>
  <Application>Microsoft Office Word</Application>
  <DocSecurity>0</DocSecurity>
  <Lines>1</Lines>
  <Paragraphs>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Wold</dc:creator>
  <cp:keywords/>
  <dc:description/>
  <cp:lastModifiedBy>Morten Brun Sørlie</cp:lastModifiedBy>
  <cp:revision>5</cp:revision>
  <cp:lastPrinted>2024-06-24T09:47:00Z</cp:lastPrinted>
  <dcterms:created xsi:type="dcterms:W3CDTF">2025-08-22T07:00:00Z</dcterms:created>
  <dcterms:modified xsi:type="dcterms:W3CDTF">2025-08-24T15:29:00Z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0x010100388275E32B447346AB94E2A27C0B9EE1</vt:lpwstr>
  </property>
  <property fmtid="{D5CDD505-2E9C-101B-9397-08002B2CF9AE}" pid="3" name="MSIP_Label_2fef85ea-3e38-424b-a536-85f7ca35fb6d_Enabled">
    <vt:lpwstr>True</vt:lpwstr>
  </property>
  <property fmtid="{D5CDD505-2E9C-101B-9397-08002B2CF9AE}" pid="4" name="MSIP_Label_2fef85ea-3e38-424b-a536-85f7ca35fb6d_SiteId">
    <vt:lpwstr>40cc2915-e283-4a27-9471-6bdd7ca4c6e1</vt:lpwstr>
  </property>
  <property fmtid="{D5CDD505-2E9C-101B-9397-08002B2CF9AE}" pid="5" name="MSIP_Label_2fef85ea-3e38-424b-a536-85f7ca35fb6d_Owner">
    <vt:lpwstr>ryan.hjornevik@evry.com</vt:lpwstr>
  </property>
  <property fmtid="{D5CDD505-2E9C-101B-9397-08002B2CF9AE}" pid="6" name="MSIP_Label_2fef85ea-3e38-424b-a536-85f7ca35fb6d_SetDate">
    <vt:lpwstr>2020-09-17T08:40:58.9722903Z</vt:lpwstr>
  </property>
  <property fmtid="{D5CDD505-2E9C-101B-9397-08002B2CF9AE}" pid="7" name="MSIP_Label_2fef85ea-3e38-424b-a536-85f7ca35fb6d_Name">
    <vt:lpwstr>Internal</vt:lpwstr>
  </property>
  <property fmtid="{D5CDD505-2E9C-101B-9397-08002B2CF9AE}" pid="8" name="MSIP_Label_2fef85ea-3e38-424b-a536-85f7ca35fb6d_Application">
    <vt:lpwstr>Microsoft Azure Information Protection</vt:lpwstr>
  </property>
  <property fmtid="{D5CDD505-2E9C-101B-9397-08002B2CF9AE}" pid="9" name="MSIP_Label_2fef85ea-3e38-424b-a536-85f7ca35fb6d_ActionId">
    <vt:lpwstr>49f86814-eecf-448e-bef5-ae056e4cf708</vt:lpwstr>
  </property>
  <property fmtid="{D5CDD505-2E9C-101B-9397-08002B2CF9AE}" pid="10" name="MSIP_Label_2fef85ea-3e38-424b-a536-85f7ca35fb6d_Extended_MSFT_Method">
    <vt:lpwstr>Automatic</vt:lpwstr>
  </property>
  <property fmtid="{D5CDD505-2E9C-101B-9397-08002B2CF9AE}" pid="11" name="_ExtendedDescription">
    <vt:lpwstr/>
  </property>
  <property fmtid="{D5CDD505-2E9C-101B-9397-08002B2CF9AE}" pid="12" name="MediaServiceImageTags">
    <vt:lpwstr/>
  </property>
  <property fmtid="{D5CDD505-2E9C-101B-9397-08002B2CF9AE}" pid="13" name="MSIP_Label_3b623b29-abd1-4de3-a20c-27566d79b7c7_Enabled">
    <vt:lpwstr>true</vt:lpwstr>
  </property>
  <property fmtid="{D5CDD505-2E9C-101B-9397-08002B2CF9AE}" pid="14" name="MSIP_Label_3b623b29-abd1-4de3-a20c-27566d79b7c7_SetDate">
    <vt:lpwstr>2024-04-25T08:43:25Z</vt:lpwstr>
  </property>
  <property fmtid="{D5CDD505-2E9C-101B-9397-08002B2CF9AE}" pid="15" name="MSIP_Label_3b623b29-abd1-4de3-a20c-27566d79b7c7_Method">
    <vt:lpwstr>Standard</vt:lpwstr>
  </property>
  <property fmtid="{D5CDD505-2E9C-101B-9397-08002B2CF9AE}" pid="16" name="MSIP_Label_3b623b29-abd1-4de3-a20c-27566d79b7c7_Name">
    <vt:lpwstr>3b623b29-abd1-4de3-a20c-27566d79b7c7</vt:lpwstr>
  </property>
  <property fmtid="{D5CDD505-2E9C-101B-9397-08002B2CF9AE}" pid="17" name="MSIP_Label_3b623b29-abd1-4de3-a20c-27566d79b7c7_SiteId">
    <vt:lpwstr>cbede638-a3d9-459f-8f4e-24ced73b4e5e</vt:lpwstr>
  </property>
  <property fmtid="{D5CDD505-2E9C-101B-9397-08002B2CF9AE}" pid="18" name="MSIP_Label_3b623b29-abd1-4de3-a20c-27566d79b7c7_ActionId">
    <vt:lpwstr>0164d640-ea38-464e-8877-e8ee9df2b072</vt:lpwstr>
  </property>
  <property fmtid="{D5CDD505-2E9C-101B-9397-08002B2CF9AE}" pid="19" name="MSIP_Label_3b623b29-abd1-4de3-a20c-27566d79b7c7_ContentBits">
    <vt:lpwstr>0</vt:lpwstr>
  </property>
  <property fmtid="{D5CDD505-2E9C-101B-9397-08002B2CF9AE}" pid="20" name="_dlc_DocIdItemGuid">
    <vt:lpwstr>afa396d9-97b7-409d-be5c-b74acb10de71</vt:lpwstr>
  </property>
</Properties>
</file>